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25F66621" w:rsidR="0000001B" w:rsidRPr="00F26CE4" w:rsidRDefault="00577F5F" w:rsidP="00F26CE4">
                <w:pPr>
                  <w:spacing w:after="0" w:line="216" w:lineRule="auto"/>
                  <w:ind w:right="-258"/>
                  <w:rPr>
                    <w:rFonts w:ascii="Calibri Light" w:eastAsia="Times New Roman" w:hAnsi="Calibri Light" w:cs="Times New Roman"/>
                    <w:color w:val="5B9BD5"/>
                    <w:sz w:val="88"/>
                    <w:szCs w:val="88"/>
                    <w:lang w:eastAsia="pl-PL"/>
                  </w:rPr>
                </w:pPr>
                <w:r>
                  <w:rPr>
                    <w:rFonts w:ascii="Calibri Light" w:eastAsia="Times New Roman" w:hAnsi="Calibri Light" w:cs="Times New Roman"/>
                    <w:color w:val="5B9BD5"/>
                    <w:sz w:val="74"/>
                    <w:szCs w:val="88"/>
                    <w:lang w:eastAsia="pl-PL"/>
                  </w:rPr>
                  <w:t>Wa</w:t>
                </w:r>
                <w:r w:rsidR="005B18E5">
                  <w:rPr>
                    <w:rFonts w:ascii="Calibri Light" w:eastAsia="Times New Roman" w:hAnsi="Calibri Light" w:cs="Times New Roman"/>
                    <w:color w:val="5B9BD5"/>
                    <w:sz w:val="74"/>
                    <w:szCs w:val="88"/>
                    <w:lang w:eastAsia="pl-PL"/>
                  </w:rPr>
                  <w:t>runki atmosferyczne i warunki meteorologiczno-geograficzne</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560466">
            <w:rPr>
              <w:rFonts w:cstheme="minorHAnsi"/>
            </w:rPr>
            <w:br w:type="page"/>
          </w:r>
          <w:bookmarkStart w:id="1" w:name="_GoBack"/>
          <w:r w:rsidR="0000001B">
            <w:rPr>
              <w:noProof/>
              <w:lang w:eastAsia="pl-PL"/>
            </w:rPr>
            <mc:AlternateContent>
              <mc:Choice Requires="wps">
                <w:drawing>
                  <wp:anchor distT="45720" distB="45720" distL="114300" distR="114300" simplePos="0" relativeHeight="251657728"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0F356F" w:rsidRPr="00AF4E2B" w:rsidRDefault="000F356F"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03AE2104" w:rsidR="000F356F" w:rsidRDefault="006C02CE"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0F356F" w:rsidRPr="00AF4E2B" w:rsidRDefault="000F356F"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03AE2104" w:rsidR="000F356F" w:rsidRDefault="006C02CE" w:rsidP="0000001B">
                              <w:pPr>
                                <w:pStyle w:val="Podtytu"/>
                              </w:pPr>
                              <w:r>
                                <w:t>2015-10-05</w:t>
                              </w:r>
                            </w:p>
                          </w:sdtContent>
                        </w:sdt>
                      </w:txbxContent>
                    </v:textbox>
                    <w10:wrap type="square"/>
                  </v:shape>
                </w:pict>
              </mc:Fallback>
            </mc:AlternateContent>
          </w:r>
        </w:p>
        <w:bookmarkEnd w:id="1" w:displacedByCustomXml="next"/>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78645F99" w14:textId="77777777" w:rsidR="00C31EB5"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2160665" w:history="1">
            <w:r w:rsidR="00C31EB5" w:rsidRPr="003E5850">
              <w:rPr>
                <w:rStyle w:val="Hipercze"/>
                <w:noProof/>
              </w:rPr>
              <w:t>1</w:t>
            </w:r>
            <w:r w:rsidR="00C31EB5">
              <w:rPr>
                <w:rFonts w:eastAsiaTheme="minorEastAsia"/>
                <w:noProof/>
                <w:lang w:eastAsia="pl-PL"/>
              </w:rPr>
              <w:tab/>
            </w:r>
            <w:r w:rsidR="00C31EB5" w:rsidRPr="003E5850">
              <w:rPr>
                <w:rStyle w:val="Hipercze"/>
                <w:noProof/>
              </w:rPr>
              <w:t>Wprowadzenie</w:t>
            </w:r>
            <w:r w:rsidR="00C31EB5">
              <w:rPr>
                <w:noProof/>
                <w:webHidden/>
              </w:rPr>
              <w:tab/>
            </w:r>
            <w:r w:rsidR="00C31EB5">
              <w:rPr>
                <w:noProof/>
                <w:webHidden/>
              </w:rPr>
              <w:fldChar w:fldCharType="begin"/>
            </w:r>
            <w:r w:rsidR="00C31EB5">
              <w:rPr>
                <w:noProof/>
                <w:webHidden/>
              </w:rPr>
              <w:instrText xml:space="preserve"> PAGEREF _Toc432160665 \h </w:instrText>
            </w:r>
            <w:r w:rsidR="00C31EB5">
              <w:rPr>
                <w:noProof/>
                <w:webHidden/>
              </w:rPr>
            </w:r>
            <w:r w:rsidR="00C31EB5">
              <w:rPr>
                <w:noProof/>
                <w:webHidden/>
              </w:rPr>
              <w:fldChar w:fldCharType="separate"/>
            </w:r>
            <w:r w:rsidR="00C31EB5">
              <w:rPr>
                <w:noProof/>
                <w:webHidden/>
              </w:rPr>
              <w:t>3</w:t>
            </w:r>
            <w:r w:rsidR="00C31EB5">
              <w:rPr>
                <w:noProof/>
                <w:webHidden/>
              </w:rPr>
              <w:fldChar w:fldCharType="end"/>
            </w:r>
          </w:hyperlink>
        </w:p>
        <w:p w14:paraId="3DB4598F" w14:textId="77777777" w:rsidR="00C31EB5" w:rsidRDefault="00BA0411">
          <w:pPr>
            <w:pStyle w:val="Spistreci1"/>
            <w:tabs>
              <w:tab w:val="left" w:pos="440"/>
              <w:tab w:val="right" w:leader="dot" w:pos="9062"/>
            </w:tabs>
            <w:rPr>
              <w:rFonts w:eastAsiaTheme="minorEastAsia"/>
              <w:noProof/>
              <w:lang w:eastAsia="pl-PL"/>
            </w:rPr>
          </w:pPr>
          <w:hyperlink w:anchor="_Toc432160666" w:history="1">
            <w:r w:rsidR="00C31EB5" w:rsidRPr="003E5850">
              <w:rPr>
                <w:rStyle w:val="Hipercze"/>
                <w:noProof/>
              </w:rPr>
              <w:t>2</w:t>
            </w:r>
            <w:r w:rsidR="00C31EB5">
              <w:rPr>
                <w:rFonts w:eastAsiaTheme="minorEastAsia"/>
                <w:noProof/>
                <w:lang w:eastAsia="pl-PL"/>
              </w:rPr>
              <w:tab/>
            </w:r>
            <w:r w:rsidR="00C31EB5" w:rsidRPr="003E5850">
              <w:rPr>
                <w:rStyle w:val="Hipercze"/>
                <w:noProof/>
              </w:rPr>
              <w:t>Informacje ogólne</w:t>
            </w:r>
            <w:r w:rsidR="00C31EB5">
              <w:rPr>
                <w:noProof/>
                <w:webHidden/>
              </w:rPr>
              <w:tab/>
            </w:r>
            <w:r w:rsidR="00C31EB5">
              <w:rPr>
                <w:noProof/>
                <w:webHidden/>
              </w:rPr>
              <w:fldChar w:fldCharType="begin"/>
            </w:r>
            <w:r w:rsidR="00C31EB5">
              <w:rPr>
                <w:noProof/>
                <w:webHidden/>
              </w:rPr>
              <w:instrText xml:space="preserve"> PAGEREF _Toc432160666 \h </w:instrText>
            </w:r>
            <w:r w:rsidR="00C31EB5">
              <w:rPr>
                <w:noProof/>
                <w:webHidden/>
              </w:rPr>
            </w:r>
            <w:r w:rsidR="00C31EB5">
              <w:rPr>
                <w:noProof/>
                <w:webHidden/>
              </w:rPr>
              <w:fldChar w:fldCharType="separate"/>
            </w:r>
            <w:r w:rsidR="00C31EB5">
              <w:rPr>
                <w:noProof/>
                <w:webHidden/>
              </w:rPr>
              <w:t>4</w:t>
            </w:r>
            <w:r w:rsidR="00C31EB5">
              <w:rPr>
                <w:noProof/>
                <w:webHidden/>
              </w:rPr>
              <w:fldChar w:fldCharType="end"/>
            </w:r>
          </w:hyperlink>
        </w:p>
        <w:p w14:paraId="4ADC88DB" w14:textId="77777777" w:rsidR="00C31EB5" w:rsidRDefault="00BA0411">
          <w:pPr>
            <w:pStyle w:val="Spistreci2"/>
            <w:tabs>
              <w:tab w:val="left" w:pos="880"/>
              <w:tab w:val="right" w:leader="dot" w:pos="9062"/>
            </w:tabs>
            <w:rPr>
              <w:rFonts w:eastAsiaTheme="minorEastAsia"/>
              <w:noProof/>
              <w:lang w:eastAsia="pl-PL"/>
            </w:rPr>
          </w:pPr>
          <w:hyperlink w:anchor="_Toc432160667" w:history="1">
            <w:r w:rsidR="00C31EB5" w:rsidRPr="003E5850">
              <w:rPr>
                <w:rStyle w:val="Hipercze"/>
                <w:noProof/>
              </w:rPr>
              <w:t>2.1</w:t>
            </w:r>
            <w:r w:rsidR="00C31EB5">
              <w:rPr>
                <w:rFonts w:eastAsiaTheme="minorEastAsia"/>
                <w:noProof/>
                <w:lang w:eastAsia="pl-PL"/>
              </w:rPr>
              <w:tab/>
            </w:r>
            <w:r w:rsidR="00C31EB5" w:rsidRPr="003E5850">
              <w:rPr>
                <w:rStyle w:val="Hipercze"/>
                <w:noProof/>
              </w:rPr>
              <w:t>Wykaz przepisów krajowych i europejskich</w:t>
            </w:r>
            <w:r w:rsidR="00C31EB5">
              <w:rPr>
                <w:noProof/>
                <w:webHidden/>
              </w:rPr>
              <w:tab/>
            </w:r>
            <w:r w:rsidR="00C31EB5">
              <w:rPr>
                <w:noProof/>
                <w:webHidden/>
              </w:rPr>
              <w:fldChar w:fldCharType="begin"/>
            </w:r>
            <w:r w:rsidR="00C31EB5">
              <w:rPr>
                <w:noProof/>
                <w:webHidden/>
              </w:rPr>
              <w:instrText xml:space="preserve"> PAGEREF _Toc432160667 \h </w:instrText>
            </w:r>
            <w:r w:rsidR="00C31EB5">
              <w:rPr>
                <w:noProof/>
                <w:webHidden/>
              </w:rPr>
            </w:r>
            <w:r w:rsidR="00C31EB5">
              <w:rPr>
                <w:noProof/>
                <w:webHidden/>
              </w:rPr>
              <w:fldChar w:fldCharType="separate"/>
            </w:r>
            <w:r w:rsidR="00C31EB5">
              <w:rPr>
                <w:noProof/>
                <w:webHidden/>
              </w:rPr>
              <w:t>4</w:t>
            </w:r>
            <w:r w:rsidR="00C31EB5">
              <w:rPr>
                <w:noProof/>
                <w:webHidden/>
              </w:rPr>
              <w:fldChar w:fldCharType="end"/>
            </w:r>
          </w:hyperlink>
        </w:p>
        <w:p w14:paraId="097B2576" w14:textId="77777777" w:rsidR="00C31EB5" w:rsidRDefault="00BA0411">
          <w:pPr>
            <w:pStyle w:val="Spistreci2"/>
            <w:tabs>
              <w:tab w:val="left" w:pos="880"/>
              <w:tab w:val="right" w:leader="dot" w:pos="9062"/>
            </w:tabs>
            <w:rPr>
              <w:rFonts w:eastAsiaTheme="minorEastAsia"/>
              <w:noProof/>
              <w:lang w:eastAsia="pl-PL"/>
            </w:rPr>
          </w:pPr>
          <w:hyperlink w:anchor="_Toc432160668" w:history="1">
            <w:r w:rsidR="00C31EB5" w:rsidRPr="003E5850">
              <w:rPr>
                <w:rStyle w:val="Hipercze"/>
                <w:noProof/>
              </w:rPr>
              <w:t>2.2</w:t>
            </w:r>
            <w:r w:rsidR="00C31EB5">
              <w:rPr>
                <w:rFonts w:eastAsiaTheme="minorEastAsia"/>
                <w:noProof/>
                <w:lang w:eastAsia="pl-PL"/>
              </w:rPr>
              <w:tab/>
            </w:r>
            <w:r w:rsidR="00C31EB5" w:rsidRPr="003E5850">
              <w:rPr>
                <w:rStyle w:val="Hipercze"/>
                <w:noProof/>
              </w:rPr>
              <w:t>Definicje i określenia</w:t>
            </w:r>
            <w:r w:rsidR="00C31EB5">
              <w:rPr>
                <w:noProof/>
                <w:webHidden/>
              </w:rPr>
              <w:tab/>
            </w:r>
            <w:r w:rsidR="00C31EB5">
              <w:rPr>
                <w:noProof/>
                <w:webHidden/>
              </w:rPr>
              <w:fldChar w:fldCharType="begin"/>
            </w:r>
            <w:r w:rsidR="00C31EB5">
              <w:rPr>
                <w:noProof/>
                <w:webHidden/>
              </w:rPr>
              <w:instrText xml:space="preserve"> PAGEREF _Toc432160668 \h </w:instrText>
            </w:r>
            <w:r w:rsidR="00C31EB5">
              <w:rPr>
                <w:noProof/>
                <w:webHidden/>
              </w:rPr>
            </w:r>
            <w:r w:rsidR="00C31EB5">
              <w:rPr>
                <w:noProof/>
                <w:webHidden/>
              </w:rPr>
              <w:fldChar w:fldCharType="separate"/>
            </w:r>
            <w:r w:rsidR="00C31EB5">
              <w:rPr>
                <w:noProof/>
                <w:webHidden/>
              </w:rPr>
              <w:t>4</w:t>
            </w:r>
            <w:r w:rsidR="00C31EB5">
              <w:rPr>
                <w:noProof/>
                <w:webHidden/>
              </w:rPr>
              <w:fldChar w:fldCharType="end"/>
            </w:r>
          </w:hyperlink>
        </w:p>
        <w:p w14:paraId="5458C28F" w14:textId="77777777" w:rsidR="00C31EB5" w:rsidRDefault="00BA0411">
          <w:pPr>
            <w:pStyle w:val="Spistreci2"/>
            <w:tabs>
              <w:tab w:val="left" w:pos="880"/>
              <w:tab w:val="right" w:leader="dot" w:pos="9062"/>
            </w:tabs>
            <w:rPr>
              <w:rFonts w:eastAsiaTheme="minorEastAsia"/>
              <w:noProof/>
              <w:lang w:eastAsia="pl-PL"/>
            </w:rPr>
          </w:pPr>
          <w:hyperlink w:anchor="_Toc432160669" w:history="1">
            <w:r w:rsidR="00C31EB5" w:rsidRPr="003E5850">
              <w:rPr>
                <w:rStyle w:val="Hipercze"/>
                <w:noProof/>
              </w:rPr>
              <w:t>2.3</w:t>
            </w:r>
            <w:r w:rsidR="00C31EB5">
              <w:rPr>
                <w:rFonts w:eastAsiaTheme="minorEastAsia"/>
                <w:noProof/>
                <w:lang w:eastAsia="pl-PL"/>
              </w:rPr>
              <w:tab/>
            </w:r>
            <w:r w:rsidR="00C31EB5" w:rsidRPr="003E5850">
              <w:rPr>
                <w:rStyle w:val="Hipercze"/>
                <w:noProof/>
              </w:rPr>
              <w:t>Opis liczności i warunków dotyczących elementów metadanych</w:t>
            </w:r>
            <w:r w:rsidR="00C31EB5">
              <w:rPr>
                <w:noProof/>
                <w:webHidden/>
              </w:rPr>
              <w:tab/>
            </w:r>
            <w:r w:rsidR="00C31EB5">
              <w:rPr>
                <w:noProof/>
                <w:webHidden/>
              </w:rPr>
              <w:fldChar w:fldCharType="begin"/>
            </w:r>
            <w:r w:rsidR="00C31EB5">
              <w:rPr>
                <w:noProof/>
                <w:webHidden/>
              </w:rPr>
              <w:instrText xml:space="preserve"> PAGEREF _Toc432160669 \h </w:instrText>
            </w:r>
            <w:r w:rsidR="00C31EB5">
              <w:rPr>
                <w:noProof/>
                <w:webHidden/>
              </w:rPr>
            </w:r>
            <w:r w:rsidR="00C31EB5">
              <w:rPr>
                <w:noProof/>
                <w:webHidden/>
              </w:rPr>
              <w:fldChar w:fldCharType="separate"/>
            </w:r>
            <w:r w:rsidR="00C31EB5">
              <w:rPr>
                <w:noProof/>
                <w:webHidden/>
              </w:rPr>
              <w:t>5</w:t>
            </w:r>
            <w:r w:rsidR="00C31EB5">
              <w:rPr>
                <w:noProof/>
                <w:webHidden/>
              </w:rPr>
              <w:fldChar w:fldCharType="end"/>
            </w:r>
          </w:hyperlink>
        </w:p>
        <w:p w14:paraId="6C2CC59B" w14:textId="77777777" w:rsidR="00C31EB5" w:rsidRDefault="00BA0411">
          <w:pPr>
            <w:pStyle w:val="Spistreci2"/>
            <w:tabs>
              <w:tab w:val="left" w:pos="880"/>
              <w:tab w:val="right" w:leader="dot" w:pos="9062"/>
            </w:tabs>
            <w:rPr>
              <w:rFonts w:eastAsiaTheme="minorEastAsia"/>
              <w:noProof/>
              <w:lang w:eastAsia="pl-PL"/>
            </w:rPr>
          </w:pPr>
          <w:hyperlink w:anchor="_Toc432160670" w:history="1">
            <w:r w:rsidR="00C31EB5" w:rsidRPr="003E5850">
              <w:rPr>
                <w:rStyle w:val="Hipercze"/>
                <w:noProof/>
              </w:rPr>
              <w:t>2.4</w:t>
            </w:r>
            <w:r w:rsidR="00C31EB5">
              <w:rPr>
                <w:rFonts w:eastAsiaTheme="minorEastAsia"/>
                <w:noProof/>
                <w:lang w:eastAsia="pl-PL"/>
              </w:rPr>
              <w:tab/>
            </w:r>
            <w:r w:rsidR="00C31EB5" w:rsidRPr="003E5850">
              <w:rPr>
                <w:rStyle w:val="Hipercze"/>
                <w:noProof/>
              </w:rPr>
              <w:t>Charakterystyka i założenia profilu</w:t>
            </w:r>
            <w:r w:rsidR="00C31EB5">
              <w:rPr>
                <w:noProof/>
                <w:webHidden/>
              </w:rPr>
              <w:tab/>
            </w:r>
            <w:r w:rsidR="00C31EB5">
              <w:rPr>
                <w:noProof/>
                <w:webHidden/>
              </w:rPr>
              <w:fldChar w:fldCharType="begin"/>
            </w:r>
            <w:r w:rsidR="00C31EB5">
              <w:rPr>
                <w:noProof/>
                <w:webHidden/>
              </w:rPr>
              <w:instrText xml:space="preserve"> PAGEREF _Toc432160670 \h </w:instrText>
            </w:r>
            <w:r w:rsidR="00C31EB5">
              <w:rPr>
                <w:noProof/>
                <w:webHidden/>
              </w:rPr>
            </w:r>
            <w:r w:rsidR="00C31EB5">
              <w:rPr>
                <w:noProof/>
                <w:webHidden/>
              </w:rPr>
              <w:fldChar w:fldCharType="separate"/>
            </w:r>
            <w:r w:rsidR="00C31EB5">
              <w:rPr>
                <w:noProof/>
                <w:webHidden/>
              </w:rPr>
              <w:t>6</w:t>
            </w:r>
            <w:r w:rsidR="00C31EB5">
              <w:rPr>
                <w:noProof/>
                <w:webHidden/>
              </w:rPr>
              <w:fldChar w:fldCharType="end"/>
            </w:r>
          </w:hyperlink>
        </w:p>
        <w:p w14:paraId="0CA5CD76" w14:textId="77777777" w:rsidR="00C31EB5" w:rsidRDefault="00BA0411">
          <w:pPr>
            <w:pStyle w:val="Spistreci1"/>
            <w:tabs>
              <w:tab w:val="left" w:pos="440"/>
              <w:tab w:val="right" w:leader="dot" w:pos="9062"/>
            </w:tabs>
            <w:rPr>
              <w:rFonts w:eastAsiaTheme="minorEastAsia"/>
              <w:noProof/>
              <w:lang w:eastAsia="pl-PL"/>
            </w:rPr>
          </w:pPr>
          <w:hyperlink w:anchor="_Toc432160671" w:history="1">
            <w:r w:rsidR="00C31EB5" w:rsidRPr="003E5850">
              <w:rPr>
                <w:rStyle w:val="Hipercze"/>
                <w:noProof/>
              </w:rPr>
              <w:t>3</w:t>
            </w:r>
            <w:r w:rsidR="00C31EB5">
              <w:rPr>
                <w:rFonts w:eastAsiaTheme="minorEastAsia"/>
                <w:noProof/>
                <w:lang w:eastAsia="pl-PL"/>
              </w:rPr>
              <w:tab/>
            </w:r>
            <w:r w:rsidR="00C31EB5" w:rsidRPr="003E5850">
              <w:rPr>
                <w:rStyle w:val="Hipercze"/>
                <w:noProof/>
              </w:rPr>
              <w:t>Zakres informacyjny metadanych</w:t>
            </w:r>
            <w:r w:rsidR="00C31EB5">
              <w:rPr>
                <w:noProof/>
                <w:webHidden/>
              </w:rPr>
              <w:tab/>
            </w:r>
            <w:r w:rsidR="00C31EB5">
              <w:rPr>
                <w:noProof/>
                <w:webHidden/>
              </w:rPr>
              <w:fldChar w:fldCharType="begin"/>
            </w:r>
            <w:r w:rsidR="00C31EB5">
              <w:rPr>
                <w:noProof/>
                <w:webHidden/>
              </w:rPr>
              <w:instrText xml:space="preserve"> PAGEREF _Toc432160671 \h </w:instrText>
            </w:r>
            <w:r w:rsidR="00C31EB5">
              <w:rPr>
                <w:noProof/>
                <w:webHidden/>
              </w:rPr>
            </w:r>
            <w:r w:rsidR="00C31EB5">
              <w:rPr>
                <w:noProof/>
                <w:webHidden/>
              </w:rPr>
              <w:fldChar w:fldCharType="separate"/>
            </w:r>
            <w:r w:rsidR="00C31EB5">
              <w:rPr>
                <w:noProof/>
                <w:webHidden/>
              </w:rPr>
              <w:t>7</w:t>
            </w:r>
            <w:r w:rsidR="00C31EB5">
              <w:rPr>
                <w:noProof/>
                <w:webHidden/>
              </w:rPr>
              <w:fldChar w:fldCharType="end"/>
            </w:r>
          </w:hyperlink>
        </w:p>
        <w:p w14:paraId="4FC7EEF9" w14:textId="77777777" w:rsidR="00C31EB5" w:rsidRDefault="00BA0411">
          <w:pPr>
            <w:pStyle w:val="Spistreci2"/>
            <w:tabs>
              <w:tab w:val="left" w:pos="880"/>
              <w:tab w:val="right" w:leader="dot" w:pos="9062"/>
            </w:tabs>
            <w:rPr>
              <w:rFonts w:eastAsiaTheme="minorEastAsia"/>
              <w:noProof/>
              <w:lang w:eastAsia="pl-PL"/>
            </w:rPr>
          </w:pPr>
          <w:hyperlink w:anchor="_Toc432160672" w:history="1">
            <w:r w:rsidR="00C31EB5" w:rsidRPr="003E5850">
              <w:rPr>
                <w:rStyle w:val="Hipercze"/>
                <w:noProof/>
              </w:rPr>
              <w:t>3.1</w:t>
            </w:r>
            <w:r w:rsidR="00C31EB5">
              <w:rPr>
                <w:rFonts w:eastAsiaTheme="minorEastAsia"/>
                <w:noProof/>
                <w:lang w:eastAsia="pl-PL"/>
              </w:rPr>
              <w:tab/>
            </w:r>
            <w:r w:rsidR="00C31EB5" w:rsidRPr="003E5850">
              <w:rPr>
                <w:rStyle w:val="Hipercze"/>
                <w:noProof/>
              </w:rPr>
              <w:t>Zestawienie elementów metadanych</w:t>
            </w:r>
            <w:r w:rsidR="00C31EB5">
              <w:rPr>
                <w:noProof/>
                <w:webHidden/>
              </w:rPr>
              <w:tab/>
            </w:r>
            <w:r w:rsidR="00C31EB5">
              <w:rPr>
                <w:noProof/>
                <w:webHidden/>
              </w:rPr>
              <w:fldChar w:fldCharType="begin"/>
            </w:r>
            <w:r w:rsidR="00C31EB5">
              <w:rPr>
                <w:noProof/>
                <w:webHidden/>
              </w:rPr>
              <w:instrText xml:space="preserve"> PAGEREF _Toc432160672 \h </w:instrText>
            </w:r>
            <w:r w:rsidR="00C31EB5">
              <w:rPr>
                <w:noProof/>
                <w:webHidden/>
              </w:rPr>
            </w:r>
            <w:r w:rsidR="00C31EB5">
              <w:rPr>
                <w:noProof/>
                <w:webHidden/>
              </w:rPr>
              <w:fldChar w:fldCharType="separate"/>
            </w:r>
            <w:r w:rsidR="00C31EB5">
              <w:rPr>
                <w:noProof/>
                <w:webHidden/>
              </w:rPr>
              <w:t>7</w:t>
            </w:r>
            <w:r w:rsidR="00C31EB5">
              <w:rPr>
                <w:noProof/>
                <w:webHidden/>
              </w:rPr>
              <w:fldChar w:fldCharType="end"/>
            </w:r>
          </w:hyperlink>
        </w:p>
        <w:p w14:paraId="4427AEC2" w14:textId="77777777" w:rsidR="00C31EB5" w:rsidRDefault="00BA0411">
          <w:pPr>
            <w:pStyle w:val="Spistreci2"/>
            <w:tabs>
              <w:tab w:val="left" w:pos="880"/>
              <w:tab w:val="right" w:leader="dot" w:pos="9062"/>
            </w:tabs>
            <w:rPr>
              <w:rFonts w:eastAsiaTheme="minorEastAsia"/>
              <w:noProof/>
              <w:lang w:eastAsia="pl-PL"/>
            </w:rPr>
          </w:pPr>
          <w:hyperlink w:anchor="_Toc432160673" w:history="1">
            <w:r w:rsidR="00C31EB5" w:rsidRPr="003E5850">
              <w:rPr>
                <w:rStyle w:val="Hipercze"/>
                <w:noProof/>
              </w:rPr>
              <w:t>3.2</w:t>
            </w:r>
            <w:r w:rsidR="00C31EB5">
              <w:rPr>
                <w:rFonts w:eastAsiaTheme="minorEastAsia"/>
                <w:noProof/>
                <w:lang w:eastAsia="pl-PL"/>
              </w:rPr>
              <w:tab/>
            </w:r>
            <w:r w:rsidR="00C31EB5" w:rsidRPr="003E5850">
              <w:rPr>
                <w:rStyle w:val="Hipercze"/>
                <w:noProof/>
              </w:rPr>
              <w:t>Opis podstawowych elementów metadanych</w:t>
            </w:r>
            <w:r w:rsidR="00C31EB5">
              <w:rPr>
                <w:noProof/>
                <w:webHidden/>
              </w:rPr>
              <w:tab/>
            </w:r>
            <w:r w:rsidR="00C31EB5">
              <w:rPr>
                <w:noProof/>
                <w:webHidden/>
              </w:rPr>
              <w:fldChar w:fldCharType="begin"/>
            </w:r>
            <w:r w:rsidR="00C31EB5">
              <w:rPr>
                <w:noProof/>
                <w:webHidden/>
              </w:rPr>
              <w:instrText xml:space="preserve"> PAGEREF _Toc432160673 \h </w:instrText>
            </w:r>
            <w:r w:rsidR="00C31EB5">
              <w:rPr>
                <w:noProof/>
                <w:webHidden/>
              </w:rPr>
            </w:r>
            <w:r w:rsidR="00C31EB5">
              <w:rPr>
                <w:noProof/>
                <w:webHidden/>
              </w:rPr>
              <w:fldChar w:fldCharType="separate"/>
            </w:r>
            <w:r w:rsidR="00C31EB5">
              <w:rPr>
                <w:noProof/>
                <w:webHidden/>
              </w:rPr>
              <w:t>10</w:t>
            </w:r>
            <w:r w:rsidR="00C31EB5">
              <w:rPr>
                <w:noProof/>
                <w:webHidden/>
              </w:rPr>
              <w:fldChar w:fldCharType="end"/>
            </w:r>
          </w:hyperlink>
        </w:p>
        <w:p w14:paraId="41681C52" w14:textId="77777777" w:rsidR="00C31EB5" w:rsidRDefault="00BA0411">
          <w:pPr>
            <w:pStyle w:val="Spistreci3"/>
            <w:tabs>
              <w:tab w:val="left" w:pos="1320"/>
              <w:tab w:val="right" w:leader="dot" w:pos="9062"/>
            </w:tabs>
            <w:rPr>
              <w:rFonts w:eastAsiaTheme="minorEastAsia"/>
              <w:noProof/>
              <w:lang w:eastAsia="pl-PL"/>
            </w:rPr>
          </w:pPr>
          <w:hyperlink w:anchor="_Toc432160674" w:history="1">
            <w:r w:rsidR="00C31EB5" w:rsidRPr="003E5850">
              <w:rPr>
                <w:rStyle w:val="Hipercze"/>
                <w:noProof/>
              </w:rPr>
              <w:t>3.2.1</w:t>
            </w:r>
            <w:r w:rsidR="00C31EB5">
              <w:rPr>
                <w:rFonts w:eastAsiaTheme="minorEastAsia"/>
                <w:noProof/>
                <w:lang w:eastAsia="pl-PL"/>
              </w:rPr>
              <w:tab/>
            </w:r>
            <w:r w:rsidR="00C31EB5" w:rsidRPr="003E5850">
              <w:rPr>
                <w:rStyle w:val="Hipercze"/>
                <w:noProof/>
              </w:rPr>
              <w:t>Tytuł zasobu</w:t>
            </w:r>
            <w:r w:rsidR="00C31EB5">
              <w:rPr>
                <w:noProof/>
                <w:webHidden/>
              </w:rPr>
              <w:tab/>
            </w:r>
            <w:r w:rsidR="00C31EB5">
              <w:rPr>
                <w:noProof/>
                <w:webHidden/>
              </w:rPr>
              <w:fldChar w:fldCharType="begin"/>
            </w:r>
            <w:r w:rsidR="00C31EB5">
              <w:rPr>
                <w:noProof/>
                <w:webHidden/>
              </w:rPr>
              <w:instrText xml:space="preserve"> PAGEREF _Toc432160674 \h </w:instrText>
            </w:r>
            <w:r w:rsidR="00C31EB5">
              <w:rPr>
                <w:noProof/>
                <w:webHidden/>
              </w:rPr>
            </w:r>
            <w:r w:rsidR="00C31EB5">
              <w:rPr>
                <w:noProof/>
                <w:webHidden/>
              </w:rPr>
              <w:fldChar w:fldCharType="separate"/>
            </w:r>
            <w:r w:rsidR="00C31EB5">
              <w:rPr>
                <w:noProof/>
                <w:webHidden/>
              </w:rPr>
              <w:t>10</w:t>
            </w:r>
            <w:r w:rsidR="00C31EB5">
              <w:rPr>
                <w:noProof/>
                <w:webHidden/>
              </w:rPr>
              <w:fldChar w:fldCharType="end"/>
            </w:r>
          </w:hyperlink>
        </w:p>
        <w:p w14:paraId="52135971" w14:textId="77777777" w:rsidR="00C31EB5" w:rsidRDefault="00BA0411">
          <w:pPr>
            <w:pStyle w:val="Spistreci3"/>
            <w:tabs>
              <w:tab w:val="left" w:pos="1320"/>
              <w:tab w:val="right" w:leader="dot" w:pos="9062"/>
            </w:tabs>
            <w:rPr>
              <w:rFonts w:eastAsiaTheme="minorEastAsia"/>
              <w:noProof/>
              <w:lang w:eastAsia="pl-PL"/>
            </w:rPr>
          </w:pPr>
          <w:hyperlink w:anchor="_Toc432160675" w:history="1">
            <w:r w:rsidR="00C31EB5" w:rsidRPr="003E5850">
              <w:rPr>
                <w:rStyle w:val="Hipercze"/>
                <w:noProof/>
              </w:rPr>
              <w:t>3.2.2</w:t>
            </w:r>
            <w:r w:rsidR="00C31EB5">
              <w:rPr>
                <w:rFonts w:eastAsiaTheme="minorEastAsia"/>
                <w:noProof/>
                <w:lang w:eastAsia="pl-PL"/>
              </w:rPr>
              <w:tab/>
            </w:r>
            <w:r w:rsidR="00C31EB5" w:rsidRPr="003E5850">
              <w:rPr>
                <w:rStyle w:val="Hipercze"/>
                <w:noProof/>
              </w:rPr>
              <w:t>Streszczenie</w:t>
            </w:r>
            <w:r w:rsidR="00C31EB5">
              <w:rPr>
                <w:noProof/>
                <w:webHidden/>
              </w:rPr>
              <w:tab/>
            </w:r>
            <w:r w:rsidR="00C31EB5">
              <w:rPr>
                <w:noProof/>
                <w:webHidden/>
              </w:rPr>
              <w:fldChar w:fldCharType="begin"/>
            </w:r>
            <w:r w:rsidR="00C31EB5">
              <w:rPr>
                <w:noProof/>
                <w:webHidden/>
              </w:rPr>
              <w:instrText xml:space="preserve"> PAGEREF _Toc432160675 \h </w:instrText>
            </w:r>
            <w:r w:rsidR="00C31EB5">
              <w:rPr>
                <w:noProof/>
                <w:webHidden/>
              </w:rPr>
            </w:r>
            <w:r w:rsidR="00C31EB5">
              <w:rPr>
                <w:noProof/>
                <w:webHidden/>
              </w:rPr>
              <w:fldChar w:fldCharType="separate"/>
            </w:r>
            <w:r w:rsidR="00C31EB5">
              <w:rPr>
                <w:noProof/>
                <w:webHidden/>
              </w:rPr>
              <w:t>11</w:t>
            </w:r>
            <w:r w:rsidR="00C31EB5">
              <w:rPr>
                <w:noProof/>
                <w:webHidden/>
              </w:rPr>
              <w:fldChar w:fldCharType="end"/>
            </w:r>
          </w:hyperlink>
        </w:p>
        <w:p w14:paraId="4B5B3438" w14:textId="77777777" w:rsidR="00C31EB5" w:rsidRDefault="00BA0411">
          <w:pPr>
            <w:pStyle w:val="Spistreci3"/>
            <w:tabs>
              <w:tab w:val="left" w:pos="1320"/>
              <w:tab w:val="right" w:leader="dot" w:pos="9062"/>
            </w:tabs>
            <w:rPr>
              <w:rFonts w:eastAsiaTheme="minorEastAsia"/>
              <w:noProof/>
              <w:lang w:eastAsia="pl-PL"/>
            </w:rPr>
          </w:pPr>
          <w:hyperlink w:anchor="_Toc432160676" w:history="1">
            <w:r w:rsidR="00C31EB5" w:rsidRPr="003E5850">
              <w:rPr>
                <w:rStyle w:val="Hipercze"/>
                <w:noProof/>
              </w:rPr>
              <w:t>3.2.3</w:t>
            </w:r>
            <w:r w:rsidR="00C31EB5">
              <w:rPr>
                <w:rFonts w:eastAsiaTheme="minorEastAsia"/>
                <w:noProof/>
                <w:lang w:eastAsia="pl-PL"/>
              </w:rPr>
              <w:tab/>
            </w:r>
            <w:r w:rsidR="00C31EB5" w:rsidRPr="003E5850">
              <w:rPr>
                <w:rStyle w:val="Hipercze"/>
                <w:noProof/>
              </w:rPr>
              <w:t>Typ zasobu</w:t>
            </w:r>
            <w:r w:rsidR="00C31EB5">
              <w:rPr>
                <w:noProof/>
                <w:webHidden/>
              </w:rPr>
              <w:tab/>
            </w:r>
            <w:r w:rsidR="00C31EB5">
              <w:rPr>
                <w:noProof/>
                <w:webHidden/>
              </w:rPr>
              <w:fldChar w:fldCharType="begin"/>
            </w:r>
            <w:r w:rsidR="00C31EB5">
              <w:rPr>
                <w:noProof/>
                <w:webHidden/>
              </w:rPr>
              <w:instrText xml:space="preserve"> PAGEREF _Toc432160676 \h </w:instrText>
            </w:r>
            <w:r w:rsidR="00C31EB5">
              <w:rPr>
                <w:noProof/>
                <w:webHidden/>
              </w:rPr>
            </w:r>
            <w:r w:rsidR="00C31EB5">
              <w:rPr>
                <w:noProof/>
                <w:webHidden/>
              </w:rPr>
              <w:fldChar w:fldCharType="separate"/>
            </w:r>
            <w:r w:rsidR="00C31EB5">
              <w:rPr>
                <w:noProof/>
                <w:webHidden/>
              </w:rPr>
              <w:t>12</w:t>
            </w:r>
            <w:r w:rsidR="00C31EB5">
              <w:rPr>
                <w:noProof/>
                <w:webHidden/>
              </w:rPr>
              <w:fldChar w:fldCharType="end"/>
            </w:r>
          </w:hyperlink>
        </w:p>
        <w:p w14:paraId="04EF1EF7" w14:textId="77777777" w:rsidR="00C31EB5" w:rsidRDefault="00BA0411">
          <w:pPr>
            <w:pStyle w:val="Spistreci3"/>
            <w:tabs>
              <w:tab w:val="left" w:pos="1320"/>
              <w:tab w:val="right" w:leader="dot" w:pos="9062"/>
            </w:tabs>
            <w:rPr>
              <w:rFonts w:eastAsiaTheme="minorEastAsia"/>
              <w:noProof/>
              <w:lang w:eastAsia="pl-PL"/>
            </w:rPr>
          </w:pPr>
          <w:hyperlink w:anchor="_Toc432160677" w:history="1">
            <w:r w:rsidR="00C31EB5" w:rsidRPr="003E5850">
              <w:rPr>
                <w:rStyle w:val="Hipercze"/>
                <w:noProof/>
              </w:rPr>
              <w:t>3.2.4</w:t>
            </w:r>
            <w:r w:rsidR="00C31EB5">
              <w:rPr>
                <w:rFonts w:eastAsiaTheme="minorEastAsia"/>
                <w:noProof/>
                <w:lang w:eastAsia="pl-PL"/>
              </w:rPr>
              <w:tab/>
            </w:r>
            <w:r w:rsidR="00C31EB5" w:rsidRPr="003E5850">
              <w:rPr>
                <w:rStyle w:val="Hipercze"/>
                <w:noProof/>
              </w:rPr>
              <w:t>Adres zasobu</w:t>
            </w:r>
            <w:r w:rsidR="00C31EB5">
              <w:rPr>
                <w:noProof/>
                <w:webHidden/>
              </w:rPr>
              <w:tab/>
            </w:r>
            <w:r w:rsidR="00C31EB5">
              <w:rPr>
                <w:noProof/>
                <w:webHidden/>
              </w:rPr>
              <w:fldChar w:fldCharType="begin"/>
            </w:r>
            <w:r w:rsidR="00C31EB5">
              <w:rPr>
                <w:noProof/>
                <w:webHidden/>
              </w:rPr>
              <w:instrText xml:space="preserve"> PAGEREF _Toc432160677 \h </w:instrText>
            </w:r>
            <w:r w:rsidR="00C31EB5">
              <w:rPr>
                <w:noProof/>
                <w:webHidden/>
              </w:rPr>
            </w:r>
            <w:r w:rsidR="00C31EB5">
              <w:rPr>
                <w:noProof/>
                <w:webHidden/>
              </w:rPr>
              <w:fldChar w:fldCharType="separate"/>
            </w:r>
            <w:r w:rsidR="00C31EB5">
              <w:rPr>
                <w:noProof/>
                <w:webHidden/>
              </w:rPr>
              <w:t>13</w:t>
            </w:r>
            <w:r w:rsidR="00C31EB5">
              <w:rPr>
                <w:noProof/>
                <w:webHidden/>
              </w:rPr>
              <w:fldChar w:fldCharType="end"/>
            </w:r>
          </w:hyperlink>
        </w:p>
        <w:p w14:paraId="64839C4E" w14:textId="77777777" w:rsidR="00C31EB5" w:rsidRDefault="00BA0411">
          <w:pPr>
            <w:pStyle w:val="Spistreci3"/>
            <w:tabs>
              <w:tab w:val="left" w:pos="1320"/>
              <w:tab w:val="right" w:leader="dot" w:pos="9062"/>
            </w:tabs>
            <w:rPr>
              <w:rFonts w:eastAsiaTheme="minorEastAsia"/>
              <w:noProof/>
              <w:lang w:eastAsia="pl-PL"/>
            </w:rPr>
          </w:pPr>
          <w:hyperlink w:anchor="_Toc432160678" w:history="1">
            <w:r w:rsidR="00C31EB5" w:rsidRPr="003E5850">
              <w:rPr>
                <w:rStyle w:val="Hipercze"/>
                <w:noProof/>
              </w:rPr>
              <w:t>3.2.5</w:t>
            </w:r>
            <w:r w:rsidR="00C31EB5">
              <w:rPr>
                <w:rFonts w:eastAsiaTheme="minorEastAsia"/>
                <w:noProof/>
                <w:lang w:eastAsia="pl-PL"/>
              </w:rPr>
              <w:tab/>
            </w:r>
            <w:r w:rsidR="00C31EB5" w:rsidRPr="003E5850">
              <w:rPr>
                <w:rStyle w:val="Hipercze"/>
                <w:noProof/>
              </w:rPr>
              <w:t>Unikalny identyfikator zasobu</w:t>
            </w:r>
            <w:r w:rsidR="00C31EB5">
              <w:rPr>
                <w:noProof/>
                <w:webHidden/>
              </w:rPr>
              <w:tab/>
            </w:r>
            <w:r w:rsidR="00C31EB5">
              <w:rPr>
                <w:noProof/>
                <w:webHidden/>
              </w:rPr>
              <w:fldChar w:fldCharType="begin"/>
            </w:r>
            <w:r w:rsidR="00C31EB5">
              <w:rPr>
                <w:noProof/>
                <w:webHidden/>
              </w:rPr>
              <w:instrText xml:space="preserve"> PAGEREF _Toc432160678 \h </w:instrText>
            </w:r>
            <w:r w:rsidR="00C31EB5">
              <w:rPr>
                <w:noProof/>
                <w:webHidden/>
              </w:rPr>
            </w:r>
            <w:r w:rsidR="00C31EB5">
              <w:rPr>
                <w:noProof/>
                <w:webHidden/>
              </w:rPr>
              <w:fldChar w:fldCharType="separate"/>
            </w:r>
            <w:r w:rsidR="00C31EB5">
              <w:rPr>
                <w:noProof/>
                <w:webHidden/>
              </w:rPr>
              <w:t>14</w:t>
            </w:r>
            <w:r w:rsidR="00C31EB5">
              <w:rPr>
                <w:noProof/>
                <w:webHidden/>
              </w:rPr>
              <w:fldChar w:fldCharType="end"/>
            </w:r>
          </w:hyperlink>
        </w:p>
        <w:p w14:paraId="28104D7B" w14:textId="77777777" w:rsidR="00C31EB5" w:rsidRDefault="00BA0411">
          <w:pPr>
            <w:pStyle w:val="Spistreci3"/>
            <w:tabs>
              <w:tab w:val="left" w:pos="1320"/>
              <w:tab w:val="right" w:leader="dot" w:pos="9062"/>
            </w:tabs>
            <w:rPr>
              <w:rFonts w:eastAsiaTheme="minorEastAsia"/>
              <w:noProof/>
              <w:lang w:eastAsia="pl-PL"/>
            </w:rPr>
          </w:pPr>
          <w:hyperlink w:anchor="_Toc432160679" w:history="1">
            <w:r w:rsidR="00C31EB5" w:rsidRPr="003E5850">
              <w:rPr>
                <w:rStyle w:val="Hipercze"/>
                <w:noProof/>
              </w:rPr>
              <w:t>3.2.6</w:t>
            </w:r>
            <w:r w:rsidR="00C31EB5">
              <w:rPr>
                <w:rFonts w:eastAsiaTheme="minorEastAsia"/>
                <w:noProof/>
                <w:lang w:eastAsia="pl-PL"/>
              </w:rPr>
              <w:tab/>
            </w:r>
            <w:r w:rsidR="00C31EB5" w:rsidRPr="003E5850">
              <w:rPr>
                <w:rStyle w:val="Hipercze"/>
                <w:noProof/>
              </w:rPr>
              <w:t>Sprzężony zasób</w:t>
            </w:r>
            <w:r w:rsidR="00C31EB5">
              <w:rPr>
                <w:noProof/>
                <w:webHidden/>
              </w:rPr>
              <w:tab/>
            </w:r>
            <w:r w:rsidR="00C31EB5">
              <w:rPr>
                <w:noProof/>
                <w:webHidden/>
              </w:rPr>
              <w:fldChar w:fldCharType="begin"/>
            </w:r>
            <w:r w:rsidR="00C31EB5">
              <w:rPr>
                <w:noProof/>
                <w:webHidden/>
              </w:rPr>
              <w:instrText xml:space="preserve"> PAGEREF _Toc432160679 \h </w:instrText>
            </w:r>
            <w:r w:rsidR="00C31EB5">
              <w:rPr>
                <w:noProof/>
                <w:webHidden/>
              </w:rPr>
            </w:r>
            <w:r w:rsidR="00C31EB5">
              <w:rPr>
                <w:noProof/>
                <w:webHidden/>
              </w:rPr>
              <w:fldChar w:fldCharType="separate"/>
            </w:r>
            <w:r w:rsidR="00C31EB5">
              <w:rPr>
                <w:noProof/>
                <w:webHidden/>
              </w:rPr>
              <w:t>15</w:t>
            </w:r>
            <w:r w:rsidR="00C31EB5">
              <w:rPr>
                <w:noProof/>
                <w:webHidden/>
              </w:rPr>
              <w:fldChar w:fldCharType="end"/>
            </w:r>
          </w:hyperlink>
        </w:p>
        <w:p w14:paraId="147925CD" w14:textId="77777777" w:rsidR="00C31EB5" w:rsidRDefault="00BA0411">
          <w:pPr>
            <w:pStyle w:val="Spistreci3"/>
            <w:tabs>
              <w:tab w:val="left" w:pos="1320"/>
              <w:tab w:val="right" w:leader="dot" w:pos="9062"/>
            </w:tabs>
            <w:rPr>
              <w:rFonts w:eastAsiaTheme="minorEastAsia"/>
              <w:noProof/>
              <w:lang w:eastAsia="pl-PL"/>
            </w:rPr>
          </w:pPr>
          <w:hyperlink w:anchor="_Toc432160680" w:history="1">
            <w:r w:rsidR="00C31EB5" w:rsidRPr="003E5850">
              <w:rPr>
                <w:rStyle w:val="Hipercze"/>
                <w:noProof/>
              </w:rPr>
              <w:t>3.2.7</w:t>
            </w:r>
            <w:r w:rsidR="00C31EB5">
              <w:rPr>
                <w:rFonts w:eastAsiaTheme="minorEastAsia"/>
                <w:noProof/>
                <w:lang w:eastAsia="pl-PL"/>
              </w:rPr>
              <w:tab/>
            </w:r>
            <w:r w:rsidR="00C31EB5" w:rsidRPr="003E5850">
              <w:rPr>
                <w:rStyle w:val="Hipercze"/>
                <w:noProof/>
              </w:rPr>
              <w:t>Język zasobu</w:t>
            </w:r>
            <w:r w:rsidR="00C31EB5">
              <w:rPr>
                <w:noProof/>
                <w:webHidden/>
              </w:rPr>
              <w:tab/>
            </w:r>
            <w:r w:rsidR="00C31EB5">
              <w:rPr>
                <w:noProof/>
                <w:webHidden/>
              </w:rPr>
              <w:fldChar w:fldCharType="begin"/>
            </w:r>
            <w:r w:rsidR="00C31EB5">
              <w:rPr>
                <w:noProof/>
                <w:webHidden/>
              </w:rPr>
              <w:instrText xml:space="preserve"> PAGEREF _Toc432160680 \h </w:instrText>
            </w:r>
            <w:r w:rsidR="00C31EB5">
              <w:rPr>
                <w:noProof/>
                <w:webHidden/>
              </w:rPr>
            </w:r>
            <w:r w:rsidR="00C31EB5">
              <w:rPr>
                <w:noProof/>
                <w:webHidden/>
              </w:rPr>
              <w:fldChar w:fldCharType="separate"/>
            </w:r>
            <w:r w:rsidR="00C31EB5">
              <w:rPr>
                <w:noProof/>
                <w:webHidden/>
              </w:rPr>
              <w:t>15</w:t>
            </w:r>
            <w:r w:rsidR="00C31EB5">
              <w:rPr>
                <w:noProof/>
                <w:webHidden/>
              </w:rPr>
              <w:fldChar w:fldCharType="end"/>
            </w:r>
          </w:hyperlink>
        </w:p>
        <w:p w14:paraId="06ABF335" w14:textId="77777777" w:rsidR="00C31EB5" w:rsidRDefault="00BA0411">
          <w:pPr>
            <w:pStyle w:val="Spistreci3"/>
            <w:tabs>
              <w:tab w:val="left" w:pos="1320"/>
              <w:tab w:val="right" w:leader="dot" w:pos="9062"/>
            </w:tabs>
            <w:rPr>
              <w:rFonts w:eastAsiaTheme="minorEastAsia"/>
              <w:noProof/>
              <w:lang w:eastAsia="pl-PL"/>
            </w:rPr>
          </w:pPr>
          <w:hyperlink w:anchor="_Toc432160681" w:history="1">
            <w:r w:rsidR="00C31EB5" w:rsidRPr="003E5850">
              <w:rPr>
                <w:rStyle w:val="Hipercze"/>
                <w:noProof/>
              </w:rPr>
              <w:t>3.2.8</w:t>
            </w:r>
            <w:r w:rsidR="00C31EB5">
              <w:rPr>
                <w:rFonts w:eastAsiaTheme="minorEastAsia"/>
                <w:noProof/>
                <w:lang w:eastAsia="pl-PL"/>
              </w:rPr>
              <w:tab/>
            </w:r>
            <w:r w:rsidR="00C31EB5" w:rsidRPr="003E5850">
              <w:rPr>
                <w:rStyle w:val="Hipercze"/>
                <w:noProof/>
              </w:rPr>
              <w:t>Kategoria tematyczna</w:t>
            </w:r>
            <w:r w:rsidR="00C31EB5">
              <w:rPr>
                <w:noProof/>
                <w:webHidden/>
              </w:rPr>
              <w:tab/>
            </w:r>
            <w:r w:rsidR="00C31EB5">
              <w:rPr>
                <w:noProof/>
                <w:webHidden/>
              </w:rPr>
              <w:fldChar w:fldCharType="begin"/>
            </w:r>
            <w:r w:rsidR="00C31EB5">
              <w:rPr>
                <w:noProof/>
                <w:webHidden/>
              </w:rPr>
              <w:instrText xml:space="preserve"> PAGEREF _Toc432160681 \h </w:instrText>
            </w:r>
            <w:r w:rsidR="00C31EB5">
              <w:rPr>
                <w:noProof/>
                <w:webHidden/>
              </w:rPr>
            </w:r>
            <w:r w:rsidR="00C31EB5">
              <w:rPr>
                <w:noProof/>
                <w:webHidden/>
              </w:rPr>
              <w:fldChar w:fldCharType="separate"/>
            </w:r>
            <w:r w:rsidR="00C31EB5">
              <w:rPr>
                <w:noProof/>
                <w:webHidden/>
              </w:rPr>
              <w:t>16</w:t>
            </w:r>
            <w:r w:rsidR="00C31EB5">
              <w:rPr>
                <w:noProof/>
                <w:webHidden/>
              </w:rPr>
              <w:fldChar w:fldCharType="end"/>
            </w:r>
          </w:hyperlink>
        </w:p>
        <w:p w14:paraId="0D9DE18B" w14:textId="77777777" w:rsidR="00C31EB5" w:rsidRDefault="00BA0411">
          <w:pPr>
            <w:pStyle w:val="Spistreci3"/>
            <w:tabs>
              <w:tab w:val="left" w:pos="1320"/>
              <w:tab w:val="right" w:leader="dot" w:pos="9062"/>
            </w:tabs>
            <w:rPr>
              <w:rFonts w:eastAsiaTheme="minorEastAsia"/>
              <w:noProof/>
              <w:lang w:eastAsia="pl-PL"/>
            </w:rPr>
          </w:pPr>
          <w:hyperlink w:anchor="_Toc432160682" w:history="1">
            <w:r w:rsidR="00C31EB5" w:rsidRPr="003E5850">
              <w:rPr>
                <w:rStyle w:val="Hipercze"/>
                <w:noProof/>
              </w:rPr>
              <w:t>3.2.9</w:t>
            </w:r>
            <w:r w:rsidR="00C31EB5">
              <w:rPr>
                <w:rFonts w:eastAsiaTheme="minorEastAsia"/>
                <w:noProof/>
                <w:lang w:eastAsia="pl-PL"/>
              </w:rPr>
              <w:tab/>
            </w:r>
            <w:r w:rsidR="00C31EB5" w:rsidRPr="003E5850">
              <w:rPr>
                <w:rStyle w:val="Hipercze"/>
                <w:noProof/>
              </w:rPr>
              <w:t>Typ usług danych przestrzennych</w:t>
            </w:r>
            <w:r w:rsidR="00C31EB5">
              <w:rPr>
                <w:noProof/>
                <w:webHidden/>
              </w:rPr>
              <w:tab/>
            </w:r>
            <w:r w:rsidR="00C31EB5">
              <w:rPr>
                <w:noProof/>
                <w:webHidden/>
              </w:rPr>
              <w:fldChar w:fldCharType="begin"/>
            </w:r>
            <w:r w:rsidR="00C31EB5">
              <w:rPr>
                <w:noProof/>
                <w:webHidden/>
              </w:rPr>
              <w:instrText xml:space="preserve"> PAGEREF _Toc432160682 \h </w:instrText>
            </w:r>
            <w:r w:rsidR="00C31EB5">
              <w:rPr>
                <w:noProof/>
                <w:webHidden/>
              </w:rPr>
            </w:r>
            <w:r w:rsidR="00C31EB5">
              <w:rPr>
                <w:noProof/>
                <w:webHidden/>
              </w:rPr>
              <w:fldChar w:fldCharType="separate"/>
            </w:r>
            <w:r w:rsidR="00C31EB5">
              <w:rPr>
                <w:noProof/>
                <w:webHidden/>
              </w:rPr>
              <w:t>17</w:t>
            </w:r>
            <w:r w:rsidR="00C31EB5">
              <w:rPr>
                <w:noProof/>
                <w:webHidden/>
              </w:rPr>
              <w:fldChar w:fldCharType="end"/>
            </w:r>
          </w:hyperlink>
        </w:p>
        <w:p w14:paraId="7CE24831" w14:textId="77777777" w:rsidR="00C31EB5" w:rsidRDefault="00BA0411">
          <w:pPr>
            <w:pStyle w:val="Spistreci3"/>
            <w:tabs>
              <w:tab w:val="left" w:pos="1320"/>
              <w:tab w:val="right" w:leader="dot" w:pos="9062"/>
            </w:tabs>
            <w:rPr>
              <w:rFonts w:eastAsiaTheme="minorEastAsia"/>
              <w:noProof/>
              <w:lang w:eastAsia="pl-PL"/>
            </w:rPr>
          </w:pPr>
          <w:hyperlink w:anchor="_Toc432160683" w:history="1">
            <w:r w:rsidR="00C31EB5" w:rsidRPr="003E5850">
              <w:rPr>
                <w:rStyle w:val="Hipercze"/>
                <w:noProof/>
              </w:rPr>
              <w:t>3.2.10</w:t>
            </w:r>
            <w:r w:rsidR="00C31EB5">
              <w:rPr>
                <w:rFonts w:eastAsiaTheme="minorEastAsia"/>
                <w:noProof/>
                <w:lang w:eastAsia="pl-PL"/>
              </w:rPr>
              <w:tab/>
            </w:r>
            <w:r w:rsidR="00C31EB5" w:rsidRPr="003E5850">
              <w:rPr>
                <w:rStyle w:val="Hipercze"/>
                <w:noProof/>
              </w:rPr>
              <w:t>Słowo kluczowe</w:t>
            </w:r>
            <w:r w:rsidR="00C31EB5">
              <w:rPr>
                <w:noProof/>
                <w:webHidden/>
              </w:rPr>
              <w:tab/>
            </w:r>
            <w:r w:rsidR="00C31EB5">
              <w:rPr>
                <w:noProof/>
                <w:webHidden/>
              </w:rPr>
              <w:fldChar w:fldCharType="begin"/>
            </w:r>
            <w:r w:rsidR="00C31EB5">
              <w:rPr>
                <w:noProof/>
                <w:webHidden/>
              </w:rPr>
              <w:instrText xml:space="preserve"> PAGEREF _Toc432160683 \h </w:instrText>
            </w:r>
            <w:r w:rsidR="00C31EB5">
              <w:rPr>
                <w:noProof/>
                <w:webHidden/>
              </w:rPr>
            </w:r>
            <w:r w:rsidR="00C31EB5">
              <w:rPr>
                <w:noProof/>
                <w:webHidden/>
              </w:rPr>
              <w:fldChar w:fldCharType="separate"/>
            </w:r>
            <w:r w:rsidR="00C31EB5">
              <w:rPr>
                <w:noProof/>
                <w:webHidden/>
              </w:rPr>
              <w:t>18</w:t>
            </w:r>
            <w:r w:rsidR="00C31EB5">
              <w:rPr>
                <w:noProof/>
                <w:webHidden/>
              </w:rPr>
              <w:fldChar w:fldCharType="end"/>
            </w:r>
          </w:hyperlink>
        </w:p>
        <w:p w14:paraId="0FF87092" w14:textId="77777777" w:rsidR="00C31EB5" w:rsidRDefault="00BA0411">
          <w:pPr>
            <w:pStyle w:val="Spistreci3"/>
            <w:tabs>
              <w:tab w:val="left" w:pos="1320"/>
              <w:tab w:val="right" w:leader="dot" w:pos="9062"/>
            </w:tabs>
            <w:rPr>
              <w:rFonts w:eastAsiaTheme="minorEastAsia"/>
              <w:noProof/>
              <w:lang w:eastAsia="pl-PL"/>
            </w:rPr>
          </w:pPr>
          <w:hyperlink w:anchor="_Toc432160684" w:history="1">
            <w:r w:rsidR="00C31EB5" w:rsidRPr="003E5850">
              <w:rPr>
                <w:rStyle w:val="Hipercze"/>
                <w:noProof/>
              </w:rPr>
              <w:t>3.2.11</w:t>
            </w:r>
            <w:r w:rsidR="00C31EB5">
              <w:rPr>
                <w:rFonts w:eastAsiaTheme="minorEastAsia"/>
                <w:noProof/>
                <w:lang w:eastAsia="pl-PL"/>
              </w:rPr>
              <w:tab/>
            </w:r>
            <w:r w:rsidR="00C31EB5" w:rsidRPr="003E5850">
              <w:rPr>
                <w:rStyle w:val="Hipercze"/>
                <w:noProof/>
              </w:rPr>
              <w:t>Położenie geograficzne</w:t>
            </w:r>
            <w:r w:rsidR="00C31EB5">
              <w:rPr>
                <w:noProof/>
                <w:webHidden/>
              </w:rPr>
              <w:tab/>
            </w:r>
            <w:r w:rsidR="00C31EB5">
              <w:rPr>
                <w:noProof/>
                <w:webHidden/>
              </w:rPr>
              <w:fldChar w:fldCharType="begin"/>
            </w:r>
            <w:r w:rsidR="00C31EB5">
              <w:rPr>
                <w:noProof/>
                <w:webHidden/>
              </w:rPr>
              <w:instrText xml:space="preserve"> PAGEREF _Toc432160684 \h </w:instrText>
            </w:r>
            <w:r w:rsidR="00C31EB5">
              <w:rPr>
                <w:noProof/>
                <w:webHidden/>
              </w:rPr>
            </w:r>
            <w:r w:rsidR="00C31EB5">
              <w:rPr>
                <w:noProof/>
                <w:webHidden/>
              </w:rPr>
              <w:fldChar w:fldCharType="separate"/>
            </w:r>
            <w:r w:rsidR="00C31EB5">
              <w:rPr>
                <w:noProof/>
                <w:webHidden/>
              </w:rPr>
              <w:t>21</w:t>
            </w:r>
            <w:r w:rsidR="00C31EB5">
              <w:rPr>
                <w:noProof/>
                <w:webHidden/>
              </w:rPr>
              <w:fldChar w:fldCharType="end"/>
            </w:r>
          </w:hyperlink>
        </w:p>
        <w:p w14:paraId="490352C0" w14:textId="77777777" w:rsidR="00C31EB5" w:rsidRDefault="00BA0411">
          <w:pPr>
            <w:pStyle w:val="Spistreci3"/>
            <w:tabs>
              <w:tab w:val="left" w:pos="1320"/>
              <w:tab w:val="right" w:leader="dot" w:pos="9062"/>
            </w:tabs>
            <w:rPr>
              <w:rFonts w:eastAsiaTheme="minorEastAsia"/>
              <w:noProof/>
              <w:lang w:eastAsia="pl-PL"/>
            </w:rPr>
          </w:pPr>
          <w:hyperlink w:anchor="_Toc432160685" w:history="1">
            <w:r w:rsidR="00C31EB5" w:rsidRPr="003E5850">
              <w:rPr>
                <w:rStyle w:val="Hipercze"/>
                <w:noProof/>
              </w:rPr>
              <w:t>3.2.12</w:t>
            </w:r>
            <w:r w:rsidR="00C31EB5">
              <w:rPr>
                <w:rFonts w:eastAsiaTheme="minorEastAsia"/>
                <w:noProof/>
                <w:lang w:eastAsia="pl-PL"/>
              </w:rPr>
              <w:tab/>
            </w:r>
            <w:r w:rsidR="00C31EB5" w:rsidRPr="003E5850">
              <w:rPr>
                <w:rStyle w:val="Hipercze"/>
                <w:noProof/>
              </w:rPr>
              <w:t>Odniesienie czasowe</w:t>
            </w:r>
            <w:r w:rsidR="00C31EB5">
              <w:rPr>
                <w:noProof/>
                <w:webHidden/>
              </w:rPr>
              <w:tab/>
            </w:r>
            <w:r w:rsidR="00C31EB5">
              <w:rPr>
                <w:noProof/>
                <w:webHidden/>
              </w:rPr>
              <w:fldChar w:fldCharType="begin"/>
            </w:r>
            <w:r w:rsidR="00C31EB5">
              <w:rPr>
                <w:noProof/>
                <w:webHidden/>
              </w:rPr>
              <w:instrText xml:space="preserve"> PAGEREF _Toc432160685 \h </w:instrText>
            </w:r>
            <w:r w:rsidR="00C31EB5">
              <w:rPr>
                <w:noProof/>
                <w:webHidden/>
              </w:rPr>
            </w:r>
            <w:r w:rsidR="00C31EB5">
              <w:rPr>
                <w:noProof/>
                <w:webHidden/>
              </w:rPr>
              <w:fldChar w:fldCharType="separate"/>
            </w:r>
            <w:r w:rsidR="00C31EB5">
              <w:rPr>
                <w:noProof/>
                <w:webHidden/>
              </w:rPr>
              <w:t>22</w:t>
            </w:r>
            <w:r w:rsidR="00C31EB5">
              <w:rPr>
                <w:noProof/>
                <w:webHidden/>
              </w:rPr>
              <w:fldChar w:fldCharType="end"/>
            </w:r>
          </w:hyperlink>
        </w:p>
        <w:p w14:paraId="1F8A750E" w14:textId="77777777" w:rsidR="00C31EB5" w:rsidRDefault="00BA0411">
          <w:pPr>
            <w:pStyle w:val="Spistreci3"/>
            <w:tabs>
              <w:tab w:val="left" w:pos="1320"/>
              <w:tab w:val="right" w:leader="dot" w:pos="9062"/>
            </w:tabs>
            <w:rPr>
              <w:rFonts w:eastAsiaTheme="minorEastAsia"/>
              <w:noProof/>
              <w:lang w:eastAsia="pl-PL"/>
            </w:rPr>
          </w:pPr>
          <w:hyperlink w:anchor="_Toc432160686" w:history="1">
            <w:r w:rsidR="00C31EB5" w:rsidRPr="003E5850">
              <w:rPr>
                <w:rStyle w:val="Hipercze"/>
                <w:noProof/>
              </w:rPr>
              <w:t>3.2.13</w:t>
            </w:r>
            <w:r w:rsidR="00C31EB5">
              <w:rPr>
                <w:rFonts w:eastAsiaTheme="minorEastAsia"/>
                <w:noProof/>
                <w:lang w:eastAsia="pl-PL"/>
              </w:rPr>
              <w:tab/>
            </w:r>
            <w:r w:rsidR="00C31EB5" w:rsidRPr="003E5850">
              <w:rPr>
                <w:rStyle w:val="Hipercze"/>
                <w:noProof/>
              </w:rPr>
              <w:t>Jakość i ważność</w:t>
            </w:r>
            <w:r w:rsidR="00C31EB5">
              <w:rPr>
                <w:noProof/>
                <w:webHidden/>
              </w:rPr>
              <w:tab/>
            </w:r>
            <w:r w:rsidR="00C31EB5">
              <w:rPr>
                <w:noProof/>
                <w:webHidden/>
              </w:rPr>
              <w:fldChar w:fldCharType="begin"/>
            </w:r>
            <w:r w:rsidR="00C31EB5">
              <w:rPr>
                <w:noProof/>
                <w:webHidden/>
              </w:rPr>
              <w:instrText xml:space="preserve"> PAGEREF _Toc432160686 \h </w:instrText>
            </w:r>
            <w:r w:rsidR="00C31EB5">
              <w:rPr>
                <w:noProof/>
                <w:webHidden/>
              </w:rPr>
            </w:r>
            <w:r w:rsidR="00C31EB5">
              <w:rPr>
                <w:noProof/>
                <w:webHidden/>
              </w:rPr>
              <w:fldChar w:fldCharType="separate"/>
            </w:r>
            <w:r w:rsidR="00C31EB5">
              <w:rPr>
                <w:noProof/>
                <w:webHidden/>
              </w:rPr>
              <w:t>25</w:t>
            </w:r>
            <w:r w:rsidR="00C31EB5">
              <w:rPr>
                <w:noProof/>
                <w:webHidden/>
              </w:rPr>
              <w:fldChar w:fldCharType="end"/>
            </w:r>
          </w:hyperlink>
        </w:p>
        <w:p w14:paraId="1DB963BE" w14:textId="77777777" w:rsidR="00C31EB5" w:rsidRDefault="00BA0411">
          <w:pPr>
            <w:pStyle w:val="Spistreci3"/>
            <w:tabs>
              <w:tab w:val="left" w:pos="1320"/>
              <w:tab w:val="right" w:leader="dot" w:pos="9062"/>
            </w:tabs>
            <w:rPr>
              <w:rFonts w:eastAsiaTheme="minorEastAsia"/>
              <w:noProof/>
              <w:lang w:eastAsia="pl-PL"/>
            </w:rPr>
          </w:pPr>
          <w:hyperlink w:anchor="_Toc432160687" w:history="1">
            <w:r w:rsidR="00C31EB5" w:rsidRPr="003E5850">
              <w:rPr>
                <w:rStyle w:val="Hipercze"/>
                <w:noProof/>
              </w:rPr>
              <w:t>3.2.14</w:t>
            </w:r>
            <w:r w:rsidR="00C31EB5">
              <w:rPr>
                <w:rFonts w:eastAsiaTheme="minorEastAsia"/>
                <w:noProof/>
                <w:lang w:eastAsia="pl-PL"/>
              </w:rPr>
              <w:tab/>
            </w:r>
            <w:r w:rsidR="00C31EB5" w:rsidRPr="003E5850">
              <w:rPr>
                <w:rStyle w:val="Hipercze"/>
                <w:noProof/>
              </w:rPr>
              <w:t>Zgodność</w:t>
            </w:r>
            <w:r w:rsidR="00C31EB5">
              <w:rPr>
                <w:noProof/>
                <w:webHidden/>
              </w:rPr>
              <w:tab/>
            </w:r>
            <w:r w:rsidR="00C31EB5">
              <w:rPr>
                <w:noProof/>
                <w:webHidden/>
              </w:rPr>
              <w:fldChar w:fldCharType="begin"/>
            </w:r>
            <w:r w:rsidR="00C31EB5">
              <w:rPr>
                <w:noProof/>
                <w:webHidden/>
              </w:rPr>
              <w:instrText xml:space="preserve"> PAGEREF _Toc432160687 \h </w:instrText>
            </w:r>
            <w:r w:rsidR="00C31EB5">
              <w:rPr>
                <w:noProof/>
                <w:webHidden/>
              </w:rPr>
            </w:r>
            <w:r w:rsidR="00C31EB5">
              <w:rPr>
                <w:noProof/>
                <w:webHidden/>
              </w:rPr>
              <w:fldChar w:fldCharType="separate"/>
            </w:r>
            <w:r w:rsidR="00C31EB5">
              <w:rPr>
                <w:noProof/>
                <w:webHidden/>
              </w:rPr>
              <w:t>28</w:t>
            </w:r>
            <w:r w:rsidR="00C31EB5">
              <w:rPr>
                <w:noProof/>
                <w:webHidden/>
              </w:rPr>
              <w:fldChar w:fldCharType="end"/>
            </w:r>
          </w:hyperlink>
        </w:p>
        <w:p w14:paraId="6C3438B4" w14:textId="77777777" w:rsidR="00C31EB5" w:rsidRDefault="00BA0411">
          <w:pPr>
            <w:pStyle w:val="Spistreci3"/>
            <w:tabs>
              <w:tab w:val="left" w:pos="1320"/>
              <w:tab w:val="right" w:leader="dot" w:pos="9062"/>
            </w:tabs>
            <w:rPr>
              <w:rFonts w:eastAsiaTheme="minorEastAsia"/>
              <w:noProof/>
              <w:lang w:eastAsia="pl-PL"/>
            </w:rPr>
          </w:pPr>
          <w:hyperlink w:anchor="_Toc432160688" w:history="1">
            <w:r w:rsidR="00C31EB5" w:rsidRPr="003E5850">
              <w:rPr>
                <w:rStyle w:val="Hipercze"/>
                <w:noProof/>
              </w:rPr>
              <w:t>3.2.15</w:t>
            </w:r>
            <w:r w:rsidR="00C31EB5">
              <w:rPr>
                <w:rFonts w:eastAsiaTheme="minorEastAsia"/>
                <w:noProof/>
                <w:lang w:eastAsia="pl-PL"/>
              </w:rPr>
              <w:tab/>
            </w:r>
            <w:r w:rsidR="00C31EB5" w:rsidRPr="003E5850">
              <w:rPr>
                <w:rStyle w:val="Hipercze"/>
                <w:noProof/>
              </w:rPr>
              <w:t>Wymogi dotyczące dostępu i użytkowania</w:t>
            </w:r>
            <w:r w:rsidR="00C31EB5">
              <w:rPr>
                <w:noProof/>
                <w:webHidden/>
              </w:rPr>
              <w:tab/>
            </w:r>
            <w:r w:rsidR="00C31EB5">
              <w:rPr>
                <w:noProof/>
                <w:webHidden/>
              </w:rPr>
              <w:fldChar w:fldCharType="begin"/>
            </w:r>
            <w:r w:rsidR="00C31EB5">
              <w:rPr>
                <w:noProof/>
                <w:webHidden/>
              </w:rPr>
              <w:instrText xml:space="preserve"> PAGEREF _Toc432160688 \h </w:instrText>
            </w:r>
            <w:r w:rsidR="00C31EB5">
              <w:rPr>
                <w:noProof/>
                <w:webHidden/>
              </w:rPr>
            </w:r>
            <w:r w:rsidR="00C31EB5">
              <w:rPr>
                <w:noProof/>
                <w:webHidden/>
              </w:rPr>
              <w:fldChar w:fldCharType="separate"/>
            </w:r>
            <w:r w:rsidR="00C31EB5">
              <w:rPr>
                <w:noProof/>
                <w:webHidden/>
              </w:rPr>
              <w:t>30</w:t>
            </w:r>
            <w:r w:rsidR="00C31EB5">
              <w:rPr>
                <w:noProof/>
                <w:webHidden/>
              </w:rPr>
              <w:fldChar w:fldCharType="end"/>
            </w:r>
          </w:hyperlink>
        </w:p>
        <w:p w14:paraId="2A703293" w14:textId="77777777" w:rsidR="00C31EB5" w:rsidRDefault="00BA0411">
          <w:pPr>
            <w:pStyle w:val="Spistreci3"/>
            <w:tabs>
              <w:tab w:val="left" w:pos="1320"/>
              <w:tab w:val="right" w:leader="dot" w:pos="9062"/>
            </w:tabs>
            <w:rPr>
              <w:rFonts w:eastAsiaTheme="minorEastAsia"/>
              <w:noProof/>
              <w:lang w:eastAsia="pl-PL"/>
            </w:rPr>
          </w:pPr>
          <w:hyperlink w:anchor="_Toc432160689" w:history="1">
            <w:r w:rsidR="00C31EB5" w:rsidRPr="003E5850">
              <w:rPr>
                <w:rStyle w:val="Hipercze"/>
                <w:noProof/>
              </w:rPr>
              <w:t>3.2.16</w:t>
            </w:r>
            <w:r w:rsidR="00C31EB5">
              <w:rPr>
                <w:rFonts w:eastAsiaTheme="minorEastAsia"/>
                <w:noProof/>
                <w:lang w:eastAsia="pl-PL"/>
              </w:rPr>
              <w:tab/>
            </w:r>
            <w:r w:rsidR="00C31EB5" w:rsidRPr="003E5850">
              <w:rPr>
                <w:rStyle w:val="Hipercze"/>
                <w:noProof/>
              </w:rPr>
              <w:t>Organizacje odpowiedzialne</w:t>
            </w:r>
            <w:r w:rsidR="00C31EB5">
              <w:rPr>
                <w:noProof/>
                <w:webHidden/>
              </w:rPr>
              <w:tab/>
            </w:r>
            <w:r w:rsidR="00C31EB5">
              <w:rPr>
                <w:noProof/>
                <w:webHidden/>
              </w:rPr>
              <w:fldChar w:fldCharType="begin"/>
            </w:r>
            <w:r w:rsidR="00C31EB5">
              <w:rPr>
                <w:noProof/>
                <w:webHidden/>
              </w:rPr>
              <w:instrText xml:space="preserve"> PAGEREF _Toc432160689 \h </w:instrText>
            </w:r>
            <w:r w:rsidR="00C31EB5">
              <w:rPr>
                <w:noProof/>
                <w:webHidden/>
              </w:rPr>
            </w:r>
            <w:r w:rsidR="00C31EB5">
              <w:rPr>
                <w:noProof/>
                <w:webHidden/>
              </w:rPr>
              <w:fldChar w:fldCharType="separate"/>
            </w:r>
            <w:r w:rsidR="00C31EB5">
              <w:rPr>
                <w:noProof/>
                <w:webHidden/>
              </w:rPr>
              <w:t>32</w:t>
            </w:r>
            <w:r w:rsidR="00C31EB5">
              <w:rPr>
                <w:noProof/>
                <w:webHidden/>
              </w:rPr>
              <w:fldChar w:fldCharType="end"/>
            </w:r>
          </w:hyperlink>
        </w:p>
        <w:p w14:paraId="2D50FB82" w14:textId="77777777" w:rsidR="00C31EB5" w:rsidRDefault="00BA0411">
          <w:pPr>
            <w:pStyle w:val="Spistreci3"/>
            <w:tabs>
              <w:tab w:val="left" w:pos="1320"/>
              <w:tab w:val="right" w:leader="dot" w:pos="9062"/>
            </w:tabs>
            <w:rPr>
              <w:rFonts w:eastAsiaTheme="minorEastAsia"/>
              <w:noProof/>
              <w:lang w:eastAsia="pl-PL"/>
            </w:rPr>
          </w:pPr>
          <w:hyperlink w:anchor="_Toc432160690" w:history="1">
            <w:r w:rsidR="00C31EB5" w:rsidRPr="003E5850">
              <w:rPr>
                <w:rStyle w:val="Hipercze"/>
                <w:noProof/>
              </w:rPr>
              <w:t>3.2.17</w:t>
            </w:r>
            <w:r w:rsidR="00C31EB5">
              <w:rPr>
                <w:rFonts w:eastAsiaTheme="minorEastAsia"/>
                <w:noProof/>
                <w:lang w:eastAsia="pl-PL"/>
              </w:rPr>
              <w:tab/>
            </w:r>
            <w:r w:rsidR="00C31EB5" w:rsidRPr="003E5850">
              <w:rPr>
                <w:rStyle w:val="Hipercze"/>
                <w:noProof/>
              </w:rPr>
              <w:t>Metadane o metadanych</w:t>
            </w:r>
            <w:r w:rsidR="00C31EB5">
              <w:rPr>
                <w:noProof/>
                <w:webHidden/>
              </w:rPr>
              <w:tab/>
            </w:r>
            <w:r w:rsidR="00C31EB5">
              <w:rPr>
                <w:noProof/>
                <w:webHidden/>
              </w:rPr>
              <w:fldChar w:fldCharType="begin"/>
            </w:r>
            <w:r w:rsidR="00C31EB5">
              <w:rPr>
                <w:noProof/>
                <w:webHidden/>
              </w:rPr>
              <w:instrText xml:space="preserve"> PAGEREF _Toc432160690 \h </w:instrText>
            </w:r>
            <w:r w:rsidR="00C31EB5">
              <w:rPr>
                <w:noProof/>
                <w:webHidden/>
              </w:rPr>
            </w:r>
            <w:r w:rsidR="00C31EB5">
              <w:rPr>
                <w:noProof/>
                <w:webHidden/>
              </w:rPr>
              <w:fldChar w:fldCharType="separate"/>
            </w:r>
            <w:r w:rsidR="00C31EB5">
              <w:rPr>
                <w:noProof/>
                <w:webHidden/>
              </w:rPr>
              <w:t>35</w:t>
            </w:r>
            <w:r w:rsidR="00C31EB5">
              <w:rPr>
                <w:noProof/>
                <w:webHidden/>
              </w:rPr>
              <w:fldChar w:fldCharType="end"/>
            </w:r>
          </w:hyperlink>
        </w:p>
        <w:p w14:paraId="16CD765B" w14:textId="77777777" w:rsidR="00C31EB5" w:rsidRDefault="00BA0411">
          <w:pPr>
            <w:pStyle w:val="Spistreci2"/>
            <w:tabs>
              <w:tab w:val="left" w:pos="880"/>
              <w:tab w:val="right" w:leader="dot" w:pos="9062"/>
            </w:tabs>
            <w:rPr>
              <w:rFonts w:eastAsiaTheme="minorEastAsia"/>
              <w:noProof/>
              <w:lang w:eastAsia="pl-PL"/>
            </w:rPr>
          </w:pPr>
          <w:hyperlink w:anchor="_Toc432160691" w:history="1">
            <w:r w:rsidR="00C31EB5" w:rsidRPr="003E5850">
              <w:rPr>
                <w:rStyle w:val="Hipercze"/>
                <w:noProof/>
              </w:rPr>
              <w:t>3.3</w:t>
            </w:r>
            <w:r w:rsidR="00C31EB5">
              <w:rPr>
                <w:rFonts w:eastAsiaTheme="minorEastAsia"/>
                <w:noProof/>
                <w:lang w:eastAsia="pl-PL"/>
              </w:rPr>
              <w:tab/>
            </w:r>
            <w:r w:rsidR="00C31EB5" w:rsidRPr="003E5850">
              <w:rPr>
                <w:rStyle w:val="Hipercze"/>
                <w:noProof/>
              </w:rPr>
              <w:t>Opis elementów metadanych dla interoperacyjności</w:t>
            </w:r>
            <w:r w:rsidR="00C31EB5">
              <w:rPr>
                <w:noProof/>
                <w:webHidden/>
              </w:rPr>
              <w:tab/>
            </w:r>
            <w:r w:rsidR="00C31EB5">
              <w:rPr>
                <w:noProof/>
                <w:webHidden/>
              </w:rPr>
              <w:fldChar w:fldCharType="begin"/>
            </w:r>
            <w:r w:rsidR="00C31EB5">
              <w:rPr>
                <w:noProof/>
                <w:webHidden/>
              </w:rPr>
              <w:instrText xml:space="preserve"> PAGEREF _Toc432160691 \h </w:instrText>
            </w:r>
            <w:r w:rsidR="00C31EB5">
              <w:rPr>
                <w:noProof/>
                <w:webHidden/>
              </w:rPr>
            </w:r>
            <w:r w:rsidR="00C31EB5">
              <w:rPr>
                <w:noProof/>
                <w:webHidden/>
              </w:rPr>
              <w:fldChar w:fldCharType="separate"/>
            </w:r>
            <w:r w:rsidR="00C31EB5">
              <w:rPr>
                <w:noProof/>
                <w:webHidden/>
              </w:rPr>
              <w:t>38</w:t>
            </w:r>
            <w:r w:rsidR="00C31EB5">
              <w:rPr>
                <w:noProof/>
                <w:webHidden/>
              </w:rPr>
              <w:fldChar w:fldCharType="end"/>
            </w:r>
          </w:hyperlink>
        </w:p>
        <w:p w14:paraId="63424983" w14:textId="77777777" w:rsidR="00C31EB5" w:rsidRDefault="00BA0411">
          <w:pPr>
            <w:pStyle w:val="Spistreci3"/>
            <w:tabs>
              <w:tab w:val="left" w:pos="1320"/>
              <w:tab w:val="right" w:leader="dot" w:pos="9062"/>
            </w:tabs>
            <w:rPr>
              <w:rFonts w:eastAsiaTheme="minorEastAsia"/>
              <w:noProof/>
              <w:lang w:eastAsia="pl-PL"/>
            </w:rPr>
          </w:pPr>
          <w:hyperlink w:anchor="_Toc432160692" w:history="1">
            <w:r w:rsidR="00C31EB5" w:rsidRPr="003E5850">
              <w:rPr>
                <w:rStyle w:val="Hipercze"/>
                <w:noProof/>
              </w:rPr>
              <w:t>3.3.1</w:t>
            </w:r>
            <w:r w:rsidR="00C31EB5">
              <w:rPr>
                <w:rFonts w:eastAsiaTheme="minorEastAsia"/>
                <w:noProof/>
                <w:lang w:eastAsia="pl-PL"/>
              </w:rPr>
              <w:tab/>
            </w:r>
            <w:r w:rsidR="00C31EB5" w:rsidRPr="003E5850">
              <w:rPr>
                <w:rStyle w:val="Hipercze"/>
                <w:noProof/>
              </w:rPr>
              <w:t>I.1 Układ odniesienia współrzędnych</w:t>
            </w:r>
            <w:r w:rsidR="00C31EB5">
              <w:rPr>
                <w:noProof/>
                <w:webHidden/>
              </w:rPr>
              <w:tab/>
            </w:r>
            <w:r w:rsidR="00C31EB5">
              <w:rPr>
                <w:noProof/>
                <w:webHidden/>
              </w:rPr>
              <w:fldChar w:fldCharType="begin"/>
            </w:r>
            <w:r w:rsidR="00C31EB5">
              <w:rPr>
                <w:noProof/>
                <w:webHidden/>
              </w:rPr>
              <w:instrText xml:space="preserve"> PAGEREF _Toc432160692 \h </w:instrText>
            </w:r>
            <w:r w:rsidR="00C31EB5">
              <w:rPr>
                <w:noProof/>
                <w:webHidden/>
              </w:rPr>
            </w:r>
            <w:r w:rsidR="00C31EB5">
              <w:rPr>
                <w:noProof/>
                <w:webHidden/>
              </w:rPr>
              <w:fldChar w:fldCharType="separate"/>
            </w:r>
            <w:r w:rsidR="00C31EB5">
              <w:rPr>
                <w:noProof/>
                <w:webHidden/>
              </w:rPr>
              <w:t>38</w:t>
            </w:r>
            <w:r w:rsidR="00C31EB5">
              <w:rPr>
                <w:noProof/>
                <w:webHidden/>
              </w:rPr>
              <w:fldChar w:fldCharType="end"/>
            </w:r>
          </w:hyperlink>
        </w:p>
        <w:p w14:paraId="010B193C" w14:textId="77777777" w:rsidR="00C31EB5" w:rsidRDefault="00BA0411">
          <w:pPr>
            <w:pStyle w:val="Spistreci3"/>
            <w:tabs>
              <w:tab w:val="left" w:pos="1320"/>
              <w:tab w:val="right" w:leader="dot" w:pos="9062"/>
            </w:tabs>
            <w:rPr>
              <w:rFonts w:eastAsiaTheme="minorEastAsia"/>
              <w:noProof/>
              <w:lang w:eastAsia="pl-PL"/>
            </w:rPr>
          </w:pPr>
          <w:hyperlink w:anchor="_Toc432160693" w:history="1">
            <w:r w:rsidR="00C31EB5" w:rsidRPr="003E5850">
              <w:rPr>
                <w:rStyle w:val="Hipercze"/>
                <w:noProof/>
              </w:rPr>
              <w:t>3.3.2</w:t>
            </w:r>
            <w:r w:rsidR="00C31EB5">
              <w:rPr>
                <w:rFonts w:eastAsiaTheme="minorEastAsia"/>
                <w:noProof/>
                <w:lang w:eastAsia="pl-PL"/>
              </w:rPr>
              <w:tab/>
            </w:r>
            <w:r w:rsidR="00C31EB5" w:rsidRPr="003E5850">
              <w:rPr>
                <w:rStyle w:val="Hipercze"/>
                <w:noProof/>
              </w:rPr>
              <w:t>I.2 Czasowe systemy odniesienia</w:t>
            </w:r>
            <w:r w:rsidR="00C31EB5">
              <w:rPr>
                <w:noProof/>
                <w:webHidden/>
              </w:rPr>
              <w:tab/>
            </w:r>
            <w:r w:rsidR="00C31EB5">
              <w:rPr>
                <w:noProof/>
                <w:webHidden/>
              </w:rPr>
              <w:fldChar w:fldCharType="begin"/>
            </w:r>
            <w:r w:rsidR="00C31EB5">
              <w:rPr>
                <w:noProof/>
                <w:webHidden/>
              </w:rPr>
              <w:instrText xml:space="preserve"> PAGEREF _Toc432160693 \h </w:instrText>
            </w:r>
            <w:r w:rsidR="00C31EB5">
              <w:rPr>
                <w:noProof/>
                <w:webHidden/>
              </w:rPr>
            </w:r>
            <w:r w:rsidR="00C31EB5">
              <w:rPr>
                <w:noProof/>
                <w:webHidden/>
              </w:rPr>
              <w:fldChar w:fldCharType="separate"/>
            </w:r>
            <w:r w:rsidR="00C31EB5">
              <w:rPr>
                <w:noProof/>
                <w:webHidden/>
              </w:rPr>
              <w:t>39</w:t>
            </w:r>
            <w:r w:rsidR="00C31EB5">
              <w:rPr>
                <w:noProof/>
                <w:webHidden/>
              </w:rPr>
              <w:fldChar w:fldCharType="end"/>
            </w:r>
          </w:hyperlink>
        </w:p>
        <w:p w14:paraId="21D3C2D4" w14:textId="77777777" w:rsidR="00C31EB5" w:rsidRDefault="00BA0411">
          <w:pPr>
            <w:pStyle w:val="Spistreci3"/>
            <w:tabs>
              <w:tab w:val="left" w:pos="1320"/>
              <w:tab w:val="right" w:leader="dot" w:pos="9062"/>
            </w:tabs>
            <w:rPr>
              <w:rFonts w:eastAsiaTheme="minorEastAsia"/>
              <w:noProof/>
              <w:lang w:eastAsia="pl-PL"/>
            </w:rPr>
          </w:pPr>
          <w:hyperlink w:anchor="_Toc432160694" w:history="1">
            <w:r w:rsidR="00C31EB5" w:rsidRPr="003E5850">
              <w:rPr>
                <w:rStyle w:val="Hipercze"/>
                <w:noProof/>
              </w:rPr>
              <w:t>3.3.3</w:t>
            </w:r>
            <w:r w:rsidR="00C31EB5">
              <w:rPr>
                <w:rFonts w:eastAsiaTheme="minorEastAsia"/>
                <w:noProof/>
                <w:lang w:eastAsia="pl-PL"/>
              </w:rPr>
              <w:tab/>
            </w:r>
            <w:r w:rsidR="00C31EB5" w:rsidRPr="003E5850">
              <w:rPr>
                <w:rStyle w:val="Hipercze"/>
                <w:noProof/>
              </w:rPr>
              <w:t>I.3 Kodowanie (Format dystrybucji)</w:t>
            </w:r>
            <w:r w:rsidR="00C31EB5">
              <w:rPr>
                <w:noProof/>
                <w:webHidden/>
              </w:rPr>
              <w:tab/>
            </w:r>
            <w:r w:rsidR="00C31EB5">
              <w:rPr>
                <w:noProof/>
                <w:webHidden/>
              </w:rPr>
              <w:fldChar w:fldCharType="begin"/>
            </w:r>
            <w:r w:rsidR="00C31EB5">
              <w:rPr>
                <w:noProof/>
                <w:webHidden/>
              </w:rPr>
              <w:instrText xml:space="preserve"> PAGEREF _Toc432160694 \h </w:instrText>
            </w:r>
            <w:r w:rsidR="00C31EB5">
              <w:rPr>
                <w:noProof/>
                <w:webHidden/>
              </w:rPr>
            </w:r>
            <w:r w:rsidR="00C31EB5">
              <w:rPr>
                <w:noProof/>
                <w:webHidden/>
              </w:rPr>
              <w:fldChar w:fldCharType="separate"/>
            </w:r>
            <w:r w:rsidR="00C31EB5">
              <w:rPr>
                <w:noProof/>
                <w:webHidden/>
              </w:rPr>
              <w:t>39</w:t>
            </w:r>
            <w:r w:rsidR="00C31EB5">
              <w:rPr>
                <w:noProof/>
                <w:webHidden/>
              </w:rPr>
              <w:fldChar w:fldCharType="end"/>
            </w:r>
          </w:hyperlink>
        </w:p>
        <w:p w14:paraId="53E6030D" w14:textId="77777777" w:rsidR="00C31EB5" w:rsidRDefault="00BA0411">
          <w:pPr>
            <w:pStyle w:val="Spistreci3"/>
            <w:tabs>
              <w:tab w:val="left" w:pos="1320"/>
              <w:tab w:val="right" w:leader="dot" w:pos="9062"/>
            </w:tabs>
            <w:rPr>
              <w:rFonts w:eastAsiaTheme="minorEastAsia"/>
              <w:noProof/>
              <w:lang w:eastAsia="pl-PL"/>
            </w:rPr>
          </w:pPr>
          <w:hyperlink w:anchor="_Toc432160695" w:history="1">
            <w:r w:rsidR="00C31EB5" w:rsidRPr="003E5850">
              <w:rPr>
                <w:rStyle w:val="Hipercze"/>
                <w:noProof/>
              </w:rPr>
              <w:t>3.3.4</w:t>
            </w:r>
            <w:r w:rsidR="00C31EB5">
              <w:rPr>
                <w:rFonts w:eastAsiaTheme="minorEastAsia"/>
                <w:noProof/>
                <w:lang w:eastAsia="pl-PL"/>
              </w:rPr>
              <w:tab/>
            </w:r>
            <w:r w:rsidR="00C31EB5" w:rsidRPr="003E5850">
              <w:rPr>
                <w:rStyle w:val="Hipercze"/>
                <w:noProof/>
              </w:rPr>
              <w:t>I.4 Spójność topologiczna</w:t>
            </w:r>
            <w:r w:rsidR="00C31EB5">
              <w:rPr>
                <w:noProof/>
                <w:webHidden/>
              </w:rPr>
              <w:tab/>
            </w:r>
            <w:r w:rsidR="00C31EB5">
              <w:rPr>
                <w:noProof/>
                <w:webHidden/>
              </w:rPr>
              <w:fldChar w:fldCharType="begin"/>
            </w:r>
            <w:r w:rsidR="00C31EB5">
              <w:rPr>
                <w:noProof/>
                <w:webHidden/>
              </w:rPr>
              <w:instrText xml:space="preserve"> PAGEREF _Toc432160695 \h </w:instrText>
            </w:r>
            <w:r w:rsidR="00C31EB5">
              <w:rPr>
                <w:noProof/>
                <w:webHidden/>
              </w:rPr>
            </w:r>
            <w:r w:rsidR="00C31EB5">
              <w:rPr>
                <w:noProof/>
                <w:webHidden/>
              </w:rPr>
              <w:fldChar w:fldCharType="separate"/>
            </w:r>
            <w:r w:rsidR="00C31EB5">
              <w:rPr>
                <w:noProof/>
                <w:webHidden/>
              </w:rPr>
              <w:t>40</w:t>
            </w:r>
            <w:r w:rsidR="00C31EB5">
              <w:rPr>
                <w:noProof/>
                <w:webHidden/>
              </w:rPr>
              <w:fldChar w:fldCharType="end"/>
            </w:r>
          </w:hyperlink>
        </w:p>
        <w:p w14:paraId="3A0FEC5E" w14:textId="77777777" w:rsidR="00C31EB5" w:rsidRDefault="00BA0411">
          <w:pPr>
            <w:pStyle w:val="Spistreci3"/>
            <w:tabs>
              <w:tab w:val="left" w:pos="1320"/>
              <w:tab w:val="right" w:leader="dot" w:pos="9062"/>
            </w:tabs>
            <w:rPr>
              <w:rFonts w:eastAsiaTheme="minorEastAsia"/>
              <w:noProof/>
              <w:lang w:eastAsia="pl-PL"/>
            </w:rPr>
          </w:pPr>
          <w:hyperlink w:anchor="_Toc432160696" w:history="1">
            <w:r w:rsidR="00C31EB5" w:rsidRPr="003E5850">
              <w:rPr>
                <w:rStyle w:val="Hipercze"/>
                <w:noProof/>
              </w:rPr>
              <w:t>3.3.5</w:t>
            </w:r>
            <w:r w:rsidR="00C31EB5">
              <w:rPr>
                <w:rFonts w:eastAsiaTheme="minorEastAsia"/>
                <w:noProof/>
                <w:lang w:eastAsia="pl-PL"/>
              </w:rPr>
              <w:tab/>
            </w:r>
            <w:r w:rsidR="00C31EB5" w:rsidRPr="003E5850">
              <w:rPr>
                <w:rStyle w:val="Hipercze"/>
                <w:noProof/>
              </w:rPr>
              <w:t>I.5 Kodowanie znaków (Standard zapisu znaków)</w:t>
            </w:r>
            <w:r w:rsidR="00C31EB5">
              <w:rPr>
                <w:noProof/>
                <w:webHidden/>
              </w:rPr>
              <w:tab/>
            </w:r>
            <w:r w:rsidR="00C31EB5">
              <w:rPr>
                <w:noProof/>
                <w:webHidden/>
              </w:rPr>
              <w:fldChar w:fldCharType="begin"/>
            </w:r>
            <w:r w:rsidR="00C31EB5">
              <w:rPr>
                <w:noProof/>
                <w:webHidden/>
              </w:rPr>
              <w:instrText xml:space="preserve"> PAGEREF _Toc432160696 \h </w:instrText>
            </w:r>
            <w:r w:rsidR="00C31EB5">
              <w:rPr>
                <w:noProof/>
                <w:webHidden/>
              </w:rPr>
            </w:r>
            <w:r w:rsidR="00C31EB5">
              <w:rPr>
                <w:noProof/>
                <w:webHidden/>
              </w:rPr>
              <w:fldChar w:fldCharType="separate"/>
            </w:r>
            <w:r w:rsidR="00C31EB5">
              <w:rPr>
                <w:noProof/>
                <w:webHidden/>
              </w:rPr>
              <w:t>40</w:t>
            </w:r>
            <w:r w:rsidR="00C31EB5">
              <w:rPr>
                <w:noProof/>
                <w:webHidden/>
              </w:rPr>
              <w:fldChar w:fldCharType="end"/>
            </w:r>
          </w:hyperlink>
        </w:p>
        <w:p w14:paraId="0FEB9DD4" w14:textId="77777777" w:rsidR="00C31EB5" w:rsidRDefault="00BA0411">
          <w:pPr>
            <w:pStyle w:val="Spistreci3"/>
            <w:tabs>
              <w:tab w:val="left" w:pos="1320"/>
              <w:tab w:val="right" w:leader="dot" w:pos="9062"/>
            </w:tabs>
            <w:rPr>
              <w:rFonts w:eastAsiaTheme="minorEastAsia"/>
              <w:noProof/>
              <w:lang w:eastAsia="pl-PL"/>
            </w:rPr>
          </w:pPr>
          <w:hyperlink w:anchor="_Toc432160697" w:history="1">
            <w:r w:rsidR="00C31EB5" w:rsidRPr="003E5850">
              <w:rPr>
                <w:rStyle w:val="Hipercze"/>
                <w:noProof/>
              </w:rPr>
              <w:t>3.3.6</w:t>
            </w:r>
            <w:r w:rsidR="00C31EB5">
              <w:rPr>
                <w:rFonts w:eastAsiaTheme="minorEastAsia"/>
                <w:noProof/>
                <w:lang w:eastAsia="pl-PL"/>
              </w:rPr>
              <w:tab/>
            </w:r>
            <w:r w:rsidR="00C31EB5" w:rsidRPr="003E5850">
              <w:rPr>
                <w:rStyle w:val="Hipercze"/>
                <w:noProof/>
              </w:rPr>
              <w:t>I.6 Typ reprezentacji przestrzennej</w:t>
            </w:r>
            <w:r w:rsidR="00C31EB5">
              <w:rPr>
                <w:noProof/>
                <w:webHidden/>
              </w:rPr>
              <w:tab/>
            </w:r>
            <w:r w:rsidR="00C31EB5">
              <w:rPr>
                <w:noProof/>
                <w:webHidden/>
              </w:rPr>
              <w:fldChar w:fldCharType="begin"/>
            </w:r>
            <w:r w:rsidR="00C31EB5">
              <w:rPr>
                <w:noProof/>
                <w:webHidden/>
              </w:rPr>
              <w:instrText xml:space="preserve"> PAGEREF _Toc432160697 \h </w:instrText>
            </w:r>
            <w:r w:rsidR="00C31EB5">
              <w:rPr>
                <w:noProof/>
                <w:webHidden/>
              </w:rPr>
            </w:r>
            <w:r w:rsidR="00C31EB5">
              <w:rPr>
                <w:noProof/>
                <w:webHidden/>
              </w:rPr>
              <w:fldChar w:fldCharType="separate"/>
            </w:r>
            <w:r w:rsidR="00C31EB5">
              <w:rPr>
                <w:noProof/>
                <w:webHidden/>
              </w:rPr>
              <w:t>41</w:t>
            </w:r>
            <w:r w:rsidR="00C31EB5">
              <w:rPr>
                <w:noProof/>
                <w:webHidden/>
              </w:rPr>
              <w:fldChar w:fldCharType="end"/>
            </w:r>
          </w:hyperlink>
        </w:p>
        <w:p w14:paraId="5D129306" w14:textId="77777777" w:rsidR="00C31EB5" w:rsidRDefault="00BA0411">
          <w:pPr>
            <w:pStyle w:val="Spistreci2"/>
            <w:tabs>
              <w:tab w:val="left" w:pos="880"/>
              <w:tab w:val="right" w:leader="dot" w:pos="9062"/>
            </w:tabs>
            <w:rPr>
              <w:rFonts w:eastAsiaTheme="minorEastAsia"/>
              <w:noProof/>
              <w:lang w:eastAsia="pl-PL"/>
            </w:rPr>
          </w:pPr>
          <w:hyperlink w:anchor="_Toc432160698" w:history="1">
            <w:r w:rsidR="00C31EB5" w:rsidRPr="003E5850">
              <w:rPr>
                <w:rStyle w:val="Hipercze"/>
                <w:noProof/>
              </w:rPr>
              <w:t>3.4</w:t>
            </w:r>
            <w:r w:rsidR="00C31EB5">
              <w:rPr>
                <w:rFonts w:eastAsiaTheme="minorEastAsia"/>
                <w:noProof/>
                <w:lang w:eastAsia="pl-PL"/>
              </w:rPr>
              <w:tab/>
            </w:r>
            <w:r w:rsidR="00C31EB5" w:rsidRPr="003E5850">
              <w:rPr>
                <w:rStyle w:val="Hipercze"/>
                <w:noProof/>
              </w:rPr>
              <w:t>Opis elementów metadanych specyficznych dla tematu danych przestrzennych</w:t>
            </w:r>
            <w:r w:rsidR="00C31EB5">
              <w:rPr>
                <w:noProof/>
                <w:webHidden/>
              </w:rPr>
              <w:tab/>
            </w:r>
            <w:r w:rsidR="00C31EB5">
              <w:rPr>
                <w:noProof/>
                <w:webHidden/>
              </w:rPr>
              <w:fldChar w:fldCharType="begin"/>
            </w:r>
            <w:r w:rsidR="00C31EB5">
              <w:rPr>
                <w:noProof/>
                <w:webHidden/>
              </w:rPr>
              <w:instrText xml:space="preserve"> PAGEREF _Toc432160698 \h </w:instrText>
            </w:r>
            <w:r w:rsidR="00C31EB5">
              <w:rPr>
                <w:noProof/>
                <w:webHidden/>
              </w:rPr>
            </w:r>
            <w:r w:rsidR="00C31EB5">
              <w:rPr>
                <w:noProof/>
                <w:webHidden/>
              </w:rPr>
              <w:fldChar w:fldCharType="separate"/>
            </w:r>
            <w:r w:rsidR="00C31EB5">
              <w:rPr>
                <w:noProof/>
                <w:webHidden/>
              </w:rPr>
              <w:t>41</w:t>
            </w:r>
            <w:r w:rsidR="00C31EB5">
              <w:rPr>
                <w:noProof/>
                <w:webHidden/>
              </w:rPr>
              <w:fldChar w:fldCharType="end"/>
            </w:r>
          </w:hyperlink>
        </w:p>
        <w:p w14:paraId="2C9F322F" w14:textId="77777777" w:rsidR="00C31EB5" w:rsidRDefault="00BA0411">
          <w:pPr>
            <w:pStyle w:val="Spistreci3"/>
            <w:tabs>
              <w:tab w:val="left" w:pos="1320"/>
              <w:tab w:val="right" w:leader="dot" w:pos="9062"/>
            </w:tabs>
            <w:rPr>
              <w:rFonts w:eastAsiaTheme="minorEastAsia"/>
              <w:noProof/>
              <w:lang w:eastAsia="pl-PL"/>
            </w:rPr>
          </w:pPr>
          <w:hyperlink w:anchor="_Toc432160699" w:history="1">
            <w:r w:rsidR="00C31EB5" w:rsidRPr="003E5850">
              <w:rPr>
                <w:rStyle w:val="Hipercze"/>
                <w:noProof/>
              </w:rPr>
              <w:t>3.4.1</w:t>
            </w:r>
            <w:r w:rsidR="00C31EB5">
              <w:rPr>
                <w:rFonts w:eastAsiaTheme="minorEastAsia"/>
                <w:noProof/>
                <w:lang w:eastAsia="pl-PL"/>
              </w:rPr>
              <w:tab/>
            </w:r>
            <w:r w:rsidR="00C31EB5" w:rsidRPr="003E5850">
              <w:rPr>
                <w:rStyle w:val="Hipercze"/>
                <w:noProof/>
              </w:rPr>
              <w:t xml:space="preserve">S.1 </w:t>
            </w:r>
            <w:r w:rsidR="00C31EB5" w:rsidRPr="003E5850">
              <w:rPr>
                <w:rStyle w:val="Hipercze"/>
                <w:rFonts w:cs="Arial"/>
                <w:noProof/>
              </w:rPr>
              <w:t>Informacja o utrzymaniu zasobu</w:t>
            </w:r>
            <w:r w:rsidR="00C31EB5">
              <w:rPr>
                <w:noProof/>
                <w:webHidden/>
              </w:rPr>
              <w:tab/>
            </w:r>
            <w:r w:rsidR="00C31EB5">
              <w:rPr>
                <w:noProof/>
                <w:webHidden/>
              </w:rPr>
              <w:fldChar w:fldCharType="begin"/>
            </w:r>
            <w:r w:rsidR="00C31EB5">
              <w:rPr>
                <w:noProof/>
                <w:webHidden/>
              </w:rPr>
              <w:instrText xml:space="preserve"> PAGEREF _Toc432160699 \h </w:instrText>
            </w:r>
            <w:r w:rsidR="00C31EB5">
              <w:rPr>
                <w:noProof/>
                <w:webHidden/>
              </w:rPr>
            </w:r>
            <w:r w:rsidR="00C31EB5">
              <w:rPr>
                <w:noProof/>
                <w:webHidden/>
              </w:rPr>
              <w:fldChar w:fldCharType="separate"/>
            </w:r>
            <w:r w:rsidR="00C31EB5">
              <w:rPr>
                <w:noProof/>
                <w:webHidden/>
              </w:rPr>
              <w:t>42</w:t>
            </w:r>
            <w:r w:rsidR="00C31EB5">
              <w:rPr>
                <w:noProof/>
                <w:webHidden/>
              </w:rPr>
              <w:fldChar w:fldCharType="end"/>
            </w:r>
          </w:hyperlink>
        </w:p>
        <w:p w14:paraId="72550937" w14:textId="77777777" w:rsidR="00C31EB5" w:rsidRDefault="00BA0411">
          <w:pPr>
            <w:pStyle w:val="Spistreci3"/>
            <w:tabs>
              <w:tab w:val="left" w:pos="1320"/>
              <w:tab w:val="right" w:leader="dot" w:pos="9062"/>
            </w:tabs>
            <w:rPr>
              <w:rFonts w:eastAsiaTheme="minorEastAsia"/>
              <w:noProof/>
              <w:lang w:eastAsia="pl-PL"/>
            </w:rPr>
          </w:pPr>
          <w:hyperlink w:anchor="_Toc432160700" w:history="1">
            <w:r w:rsidR="00C31EB5" w:rsidRPr="003E5850">
              <w:rPr>
                <w:rStyle w:val="Hipercze"/>
                <w:noProof/>
              </w:rPr>
              <w:t>3.4.2</w:t>
            </w:r>
            <w:r w:rsidR="00C31EB5">
              <w:rPr>
                <w:rFonts w:eastAsiaTheme="minorEastAsia"/>
                <w:noProof/>
                <w:lang w:eastAsia="pl-PL"/>
              </w:rPr>
              <w:tab/>
            </w:r>
            <w:r w:rsidR="00C31EB5" w:rsidRPr="003E5850">
              <w:rPr>
                <w:rStyle w:val="Hipercze"/>
                <w:noProof/>
              </w:rPr>
              <w:t>S.2 Spójność logiczna – Spójność pojęciowa</w:t>
            </w:r>
            <w:r w:rsidR="00C31EB5">
              <w:rPr>
                <w:noProof/>
                <w:webHidden/>
              </w:rPr>
              <w:tab/>
            </w:r>
            <w:r w:rsidR="00C31EB5">
              <w:rPr>
                <w:noProof/>
                <w:webHidden/>
              </w:rPr>
              <w:fldChar w:fldCharType="begin"/>
            </w:r>
            <w:r w:rsidR="00C31EB5">
              <w:rPr>
                <w:noProof/>
                <w:webHidden/>
              </w:rPr>
              <w:instrText xml:space="preserve"> PAGEREF _Toc432160700 \h </w:instrText>
            </w:r>
            <w:r w:rsidR="00C31EB5">
              <w:rPr>
                <w:noProof/>
                <w:webHidden/>
              </w:rPr>
            </w:r>
            <w:r w:rsidR="00C31EB5">
              <w:rPr>
                <w:noProof/>
                <w:webHidden/>
              </w:rPr>
              <w:fldChar w:fldCharType="separate"/>
            </w:r>
            <w:r w:rsidR="00C31EB5">
              <w:rPr>
                <w:noProof/>
                <w:webHidden/>
              </w:rPr>
              <w:t>43</w:t>
            </w:r>
            <w:r w:rsidR="00C31EB5">
              <w:rPr>
                <w:noProof/>
                <w:webHidden/>
              </w:rPr>
              <w:fldChar w:fldCharType="end"/>
            </w:r>
          </w:hyperlink>
        </w:p>
        <w:p w14:paraId="434F8282" w14:textId="77777777" w:rsidR="00C31EB5" w:rsidRDefault="00BA0411">
          <w:pPr>
            <w:pStyle w:val="Spistreci3"/>
            <w:tabs>
              <w:tab w:val="left" w:pos="1320"/>
              <w:tab w:val="right" w:leader="dot" w:pos="9062"/>
            </w:tabs>
            <w:rPr>
              <w:rFonts w:eastAsiaTheme="minorEastAsia"/>
              <w:noProof/>
              <w:lang w:eastAsia="pl-PL"/>
            </w:rPr>
          </w:pPr>
          <w:hyperlink w:anchor="_Toc432160701" w:history="1">
            <w:r w:rsidR="00C31EB5" w:rsidRPr="003E5850">
              <w:rPr>
                <w:rStyle w:val="Hipercze"/>
                <w:noProof/>
              </w:rPr>
              <w:t>3.4.3</w:t>
            </w:r>
            <w:r w:rsidR="00C31EB5">
              <w:rPr>
                <w:rFonts w:eastAsiaTheme="minorEastAsia"/>
                <w:noProof/>
                <w:lang w:eastAsia="pl-PL"/>
              </w:rPr>
              <w:tab/>
            </w:r>
            <w:r w:rsidR="00C31EB5" w:rsidRPr="003E5850">
              <w:rPr>
                <w:rStyle w:val="Hipercze"/>
                <w:noProof/>
              </w:rPr>
              <w:t>S.3 Spójność logiczna – Spójność dziedziny</w:t>
            </w:r>
            <w:r w:rsidR="00C31EB5">
              <w:rPr>
                <w:noProof/>
                <w:webHidden/>
              </w:rPr>
              <w:tab/>
            </w:r>
            <w:r w:rsidR="00C31EB5">
              <w:rPr>
                <w:noProof/>
                <w:webHidden/>
              </w:rPr>
              <w:fldChar w:fldCharType="begin"/>
            </w:r>
            <w:r w:rsidR="00C31EB5">
              <w:rPr>
                <w:noProof/>
                <w:webHidden/>
              </w:rPr>
              <w:instrText xml:space="preserve"> PAGEREF _Toc432160701 \h </w:instrText>
            </w:r>
            <w:r w:rsidR="00C31EB5">
              <w:rPr>
                <w:noProof/>
                <w:webHidden/>
              </w:rPr>
            </w:r>
            <w:r w:rsidR="00C31EB5">
              <w:rPr>
                <w:noProof/>
                <w:webHidden/>
              </w:rPr>
              <w:fldChar w:fldCharType="separate"/>
            </w:r>
            <w:r w:rsidR="00C31EB5">
              <w:rPr>
                <w:noProof/>
                <w:webHidden/>
              </w:rPr>
              <w:t>43</w:t>
            </w:r>
            <w:r w:rsidR="00C31EB5">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p>
    <w:p w14:paraId="4C498EA0" w14:textId="77777777" w:rsidR="006F63CE" w:rsidRPr="00560466" w:rsidRDefault="006F63CE" w:rsidP="008C0256">
      <w:pPr>
        <w:pStyle w:val="Nagwek1"/>
      </w:pPr>
      <w:bookmarkStart w:id="2" w:name="_Toc430874840"/>
      <w:bookmarkStart w:id="3" w:name="_Toc431201448"/>
      <w:bookmarkStart w:id="4" w:name="_Toc432160665"/>
      <w:r w:rsidRPr="008C0256">
        <w:lastRenderedPageBreak/>
        <w:t>Wprowadzenie</w:t>
      </w:r>
      <w:bookmarkEnd w:id="2"/>
      <w:bookmarkEnd w:id="3"/>
      <w:bookmarkEnd w:id="4"/>
    </w:p>
    <w:p w14:paraId="4C498EA1" w14:textId="00F99198"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temat</w:t>
      </w:r>
      <w:r w:rsidR="005B18E5">
        <w:t>y</w:t>
      </w:r>
      <w:r w:rsidR="00E12C81">
        <w:t xml:space="preserve"> </w:t>
      </w:r>
      <w:r w:rsidR="005B18E5">
        <w:t>Warunki atmosferyczne oraz Warunki meteorologiczno-geograficzne</w:t>
      </w:r>
      <w:r w:rsidR="00E12C81">
        <w:t>.</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55E292A7"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8A0DBD" w:rsidRPr="008A0DBD">
        <w:t>Niniejsze opracowanie omawia szczegółowo elementy metadanych, wymagane przez dyrektywę INSPIRE oraz jej przepisy implementacyjne podając przykłady ich zastosowania</w:t>
      </w:r>
      <w:r w:rsidRPr="00560466">
        <w:t>.</w:t>
      </w:r>
      <w:r>
        <w:t xml:space="preserve"> Dokument uwzględnia wymagania w zakresie me</w:t>
      </w:r>
      <w:r w:rsidR="005B18E5">
        <w:t>tadanych, specyficzne dla tematów</w:t>
      </w:r>
      <w:r>
        <w:t xml:space="preserve"> danych przestrzennych </w:t>
      </w:r>
      <w:r w:rsidR="005B18E5">
        <w:t>Warunki atmosferyczne oraz Warunki meteorologiczno-geograficzne</w:t>
      </w:r>
      <w:r>
        <w:t>.</w:t>
      </w:r>
    </w:p>
    <w:p w14:paraId="4C498EA3" w14:textId="77F3BCF2"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do opracowania metadanych INSPIRE</w:t>
      </w:r>
      <w:r w:rsidRPr="00BD68B1">
        <w:t>.</w:t>
      </w:r>
      <w:r w:rsidR="00BD68B1" w:rsidRPr="00BD68B1">
        <w:t xml:space="preserve"> Istnieją alternatywne edytory metadanych jak np. dostarczony przez Komisję Europejską INSPIRE GEOPORTAL Metadata Editor: </w:t>
      </w:r>
      <w:hyperlink r:id="rId10" w:history="1">
        <w:r w:rsidR="00BD68B1" w:rsidRPr="00BD68B1">
          <w:rPr>
            <w:rStyle w:val="Hipercze"/>
          </w:rPr>
          <w:t>http://inspire-geoportal.ec.europa.eu/editor</w:t>
        </w:r>
      </w:hyperlink>
      <w:r w:rsidR="00BD68B1" w:rsidRPr="00BD68B1">
        <w:t xml:space="preserve">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BD68B1">
      <w:pPr>
        <w:pStyle w:val="Akapitzlist"/>
        <w:numPr>
          <w:ilvl w:val="0"/>
          <w:numId w:val="14"/>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BD68B1">
      <w:pPr>
        <w:pStyle w:val="Akapitzlist"/>
        <w:numPr>
          <w:ilvl w:val="0"/>
          <w:numId w:val="14"/>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Default="00262F9E" w:rsidP="00BD68B1">
      <w:pPr>
        <w:pStyle w:val="Akapitzlist"/>
        <w:numPr>
          <w:ilvl w:val="0"/>
          <w:numId w:val="14"/>
        </w:numPr>
        <w:rPr>
          <w:lang w:val="en-US"/>
        </w:rPr>
      </w:pPr>
      <w:r w:rsidRPr="007C37F4">
        <w:rPr>
          <w:lang w:val="en-US"/>
        </w:rPr>
        <w:t>INSPIRE Metadata Implementing Rules: Technical Guidelines based on EN ISO 19115 and EN ISO 19119</w:t>
      </w:r>
    </w:p>
    <w:p w14:paraId="1957D5D2" w14:textId="2A86B566" w:rsidR="005B18E5" w:rsidRPr="005B18E5" w:rsidRDefault="005B18E5" w:rsidP="00BD68B1">
      <w:pPr>
        <w:pStyle w:val="Akapitzlist"/>
        <w:numPr>
          <w:ilvl w:val="0"/>
          <w:numId w:val="14"/>
        </w:numPr>
        <w:rPr>
          <w:lang w:val="en-US"/>
        </w:rPr>
      </w:pPr>
      <w:r w:rsidRPr="005B18E5">
        <w:rPr>
          <w:lang w:val="en-US"/>
        </w:rPr>
        <w:t>D2.8.III.13-14 Data Specification on Atmospheric Conditions</w:t>
      </w:r>
      <w:r>
        <w:rPr>
          <w:lang w:val="en-US"/>
        </w:rPr>
        <w:t xml:space="preserve"> </w:t>
      </w:r>
      <w:r w:rsidRPr="005B18E5">
        <w:rPr>
          <w:lang w:val="en-US"/>
        </w:rPr>
        <w:t>and Meteorological Geographical Features – Technical Guidelines</w:t>
      </w:r>
    </w:p>
    <w:p w14:paraId="4C498EAD" w14:textId="65DCE5EB" w:rsidR="00587BD3" w:rsidRDefault="00587BD3" w:rsidP="00904B1B">
      <w:pPr>
        <w:pStyle w:val="Nagwek1"/>
      </w:pPr>
      <w:bookmarkStart w:id="5" w:name="_Toc430874841"/>
      <w:bookmarkStart w:id="6" w:name="_Toc431201449"/>
      <w:bookmarkStart w:id="7" w:name="_Toc432160666"/>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2160667"/>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4EB6F8EC" w14:textId="54DD9CFA" w:rsidR="00C921B8" w:rsidRDefault="00C921B8" w:rsidP="00F07221">
      <w:pPr>
        <w:pStyle w:val="Akapitzlist"/>
        <w:numPr>
          <w:ilvl w:val="0"/>
          <w:numId w:val="2"/>
        </w:numPr>
        <w:jc w:val="both"/>
      </w:pPr>
      <w:r>
        <w:t xml:space="preserve">ISO 19115 – Geographic Information </w:t>
      </w:r>
      <w:r w:rsidR="005B18E5">
        <w:t>–</w:t>
      </w:r>
      <w:r>
        <w:t xml:space="preserve"> Metadata</w:t>
      </w:r>
    </w:p>
    <w:p w14:paraId="43C48E19" w14:textId="503D864B" w:rsidR="005B18E5" w:rsidRPr="005B18E5" w:rsidRDefault="005B18E5" w:rsidP="00F07221">
      <w:pPr>
        <w:pStyle w:val="Akapitzlist"/>
        <w:numPr>
          <w:ilvl w:val="0"/>
          <w:numId w:val="2"/>
        </w:numPr>
        <w:jc w:val="both"/>
        <w:rPr>
          <w:lang w:val="en-US"/>
        </w:rPr>
      </w:pPr>
      <w:r w:rsidRPr="005B18E5">
        <w:rPr>
          <w:lang w:val="en-US"/>
        </w:rPr>
        <w:t>D2.8.III.13-14 Data Specification on Atmospheric Conditions</w:t>
      </w:r>
      <w:r>
        <w:rPr>
          <w:lang w:val="en-US"/>
        </w:rPr>
        <w:t xml:space="preserve"> </w:t>
      </w:r>
      <w:r w:rsidRPr="005B18E5">
        <w:rPr>
          <w:lang w:val="en-US"/>
        </w:rPr>
        <w:t>and Meteorological Geographical Features – Technical Guidelines</w:t>
      </w:r>
    </w:p>
    <w:p w14:paraId="4C498EB6" w14:textId="77777777" w:rsidR="009F38FC" w:rsidRPr="00904B1B" w:rsidRDefault="006F63CE" w:rsidP="00587BD3">
      <w:pPr>
        <w:pStyle w:val="Nagwek2"/>
      </w:pPr>
      <w:bookmarkStart w:id="11" w:name="_Toc430874843"/>
      <w:bookmarkStart w:id="12" w:name="_Toc431201451"/>
      <w:bookmarkStart w:id="13" w:name="_Toc432160668"/>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669965BA" w14:textId="77777777" w:rsidR="004056A0" w:rsidRPr="004056A0" w:rsidRDefault="004056A0" w:rsidP="004056A0">
      <w:pPr>
        <w:jc w:val="both"/>
      </w:pPr>
      <w:r w:rsidRPr="004056A0">
        <w:rPr>
          <w:b/>
        </w:rPr>
        <w:t xml:space="preserve">Seria zbiorów danych przestrzennych </w:t>
      </w:r>
      <w:r w:rsidRPr="004056A0">
        <w:t xml:space="preserve">– kolekcja zbiorów danych, które dzielą tą samą specyfikację produktu; np. grupa opracowań, powstałych w ramach jednego zamówienia, według określonego zestawu wymagań. </w:t>
      </w:r>
    </w:p>
    <w:p w14:paraId="25E080BD" w14:textId="77777777" w:rsidR="004056A0" w:rsidRPr="004056A0" w:rsidRDefault="004056A0" w:rsidP="004056A0">
      <w:pPr>
        <w:jc w:val="both"/>
      </w:pPr>
      <w:r w:rsidRPr="004056A0">
        <w:rPr>
          <w:b/>
        </w:rPr>
        <w:t xml:space="preserve">Zbiór danych przestrzennych </w:t>
      </w:r>
      <w:r w:rsidRPr="004056A0">
        <w:t xml:space="preserve">– 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 </w:t>
      </w:r>
    </w:p>
    <w:p w14:paraId="30B7A947" w14:textId="77777777" w:rsidR="004056A0" w:rsidRPr="004056A0" w:rsidRDefault="004056A0" w:rsidP="004056A0">
      <w:pPr>
        <w:jc w:val="both"/>
      </w:pPr>
      <w:r w:rsidRPr="004056A0">
        <w:rPr>
          <w:b/>
        </w:rPr>
        <w:lastRenderedPageBreak/>
        <w:t xml:space="preserve">Usługa danych przestrzennych </w:t>
      </w:r>
      <w:r w:rsidRPr="004056A0">
        <w:t>– działanie wykonywane na danych przestrzennych lub metadanych; jest to wyróżniona część funkcjonalności związanej z udostępnieniem informacji przestrzennej.</w:t>
      </w:r>
    </w:p>
    <w:p w14:paraId="4C498EBA" w14:textId="7FAB7654" w:rsidR="00B7557E" w:rsidRPr="00560466" w:rsidRDefault="004056A0" w:rsidP="004056A0">
      <w:pPr>
        <w:jc w:val="both"/>
        <w:rPr>
          <w:b/>
        </w:rPr>
      </w:pPr>
      <w:r w:rsidRPr="004056A0">
        <w:rPr>
          <w:b/>
        </w:rPr>
        <w:t xml:space="preserve">Zasób – </w:t>
      </w:r>
      <w:r w:rsidRPr="004056A0">
        <w:t>aktywa lub środki pozwalające zaspokoić konkretne wymaganie, np. zbiór danych, baza danych, usługa danych przestrzennych.</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1956A58E" w:rsidR="00027A1C" w:rsidRPr="00560466" w:rsidRDefault="00027A1C" w:rsidP="00FA56F1">
      <w:pPr>
        <w:jc w:val="both"/>
      </w:pPr>
      <w:r w:rsidRPr="00560466">
        <w:rPr>
          <w:b/>
        </w:rPr>
        <w:t>Element metadanych</w:t>
      </w:r>
      <w:r w:rsidRPr="00560466">
        <w:t xml:space="preserve"> – oznacza dyskretną jednostkę metadanych, zgodnie z normą EN ISO 19115.</w:t>
      </w:r>
      <w:r w:rsidR="00B86A04" w:rsidRPr="00560466">
        <w:t xml:space="preserve"> </w:t>
      </w:r>
      <w:r w:rsidR="004056A0" w:rsidRPr="004056A0">
        <w:t>Jest to element informacyjny nt. zasobu danych</w:t>
      </w:r>
      <w:r w:rsidR="004056A0">
        <w:t>.</w:t>
      </w:r>
      <w:r w:rsidR="004056A0" w:rsidRPr="004056A0">
        <w:t xml:space="preserve"> </w:t>
      </w:r>
      <w:r w:rsidR="00B86A04" w:rsidRPr="00560466">
        <w:t>Odpowiednik atrybutu w termino</w:t>
      </w:r>
      <w:r w:rsidR="00556B43" w:rsidRPr="00560466">
        <w:t>logii UML. Elementy metadanych</w:t>
      </w:r>
      <w:r w:rsidR="00B86A04" w:rsidRPr="00560466">
        <w:t xml:space="preserve"> jednoznaczne w ramach encji metadanych.</w:t>
      </w:r>
    </w:p>
    <w:p w14:paraId="4C498EBD" w14:textId="5B52F5EB"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4056A0">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759A6809" w:rsidR="00B86A04" w:rsidRPr="00560466" w:rsidRDefault="00B86A04" w:rsidP="00B86A04">
      <w:pPr>
        <w:jc w:val="both"/>
      </w:pPr>
      <w:r w:rsidRPr="00560466">
        <w:rPr>
          <w:b/>
        </w:rPr>
        <w:t>System odniesień czasowych</w:t>
      </w:r>
      <w:r w:rsidRPr="00560466">
        <w:t xml:space="preserve"> – system odniesienia, w którym mierzony jest </w:t>
      </w:r>
      <w:r w:rsidRPr="004056A0">
        <w:t>czas</w:t>
      </w:r>
      <w:r w:rsidR="004056A0" w:rsidRPr="004056A0">
        <w:t>, np. kalendarz gregoriański, UTC</w:t>
      </w:r>
      <w:r w:rsidRPr="004056A0">
        <w:t>.</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r w:rsidRPr="00CF712F">
        <w:t>Integer</w:t>
      </w:r>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r w:rsidRPr="00CF712F">
        <w:t>Date</w:t>
      </w:r>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2160669"/>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lastRenderedPageBreak/>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t>Przedstawienie liczności odpowiada zapisowi liczności</w:t>
      </w:r>
      <w:r w:rsidR="00515549">
        <w:t xml:space="preserve"> w formacie UML</w:t>
      </w:r>
      <w:r w:rsidRPr="00560466">
        <w:t>, gdzie:</w:t>
      </w:r>
    </w:p>
    <w:p w14:paraId="4C498EC8" w14:textId="77777777" w:rsidR="004328EF" w:rsidRPr="00560466" w:rsidRDefault="004328EF" w:rsidP="00BD68B1">
      <w:pPr>
        <w:pStyle w:val="Akapitzlist"/>
        <w:numPr>
          <w:ilvl w:val="0"/>
          <w:numId w:val="9"/>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BD68B1">
      <w:pPr>
        <w:pStyle w:val="Akapitzlist"/>
        <w:numPr>
          <w:ilvl w:val="0"/>
          <w:numId w:val="9"/>
        </w:numPr>
      </w:pPr>
      <w:r w:rsidRPr="00560466">
        <w:t>[1..*] oznacza, że w zbiorze wyników element ten musi wystąpić przynajmniej jeden raz,</w:t>
      </w:r>
    </w:p>
    <w:p w14:paraId="4C498ECA" w14:textId="77777777" w:rsidR="004328EF" w:rsidRPr="00560466" w:rsidRDefault="004328EF" w:rsidP="00BD68B1">
      <w:pPr>
        <w:pStyle w:val="Akapitzlist"/>
        <w:numPr>
          <w:ilvl w:val="0"/>
          <w:numId w:val="9"/>
        </w:numPr>
      </w:pPr>
      <w:r w:rsidRPr="00560466">
        <w:t>[0..1] wskazuje, że wystąpienie danego elementu metadanych w zbiorze wyników jest warunkowe, ale może mieć miejsce tylko jeden raz,</w:t>
      </w:r>
    </w:p>
    <w:p w14:paraId="4C498ECB" w14:textId="77777777" w:rsidR="004328EF" w:rsidRPr="00560466" w:rsidRDefault="004328EF" w:rsidP="00BD68B1">
      <w:pPr>
        <w:pStyle w:val="Akapitzlist"/>
        <w:numPr>
          <w:ilvl w:val="0"/>
          <w:numId w:val="9"/>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BD68B1">
      <w:pPr>
        <w:pStyle w:val="Akapitzlist"/>
        <w:numPr>
          <w:ilvl w:val="0"/>
          <w:numId w:val="9"/>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2160670"/>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BD68B1">
      <w:pPr>
        <w:pStyle w:val="Akapitzlist"/>
        <w:numPr>
          <w:ilvl w:val="0"/>
          <w:numId w:val="15"/>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BD68B1">
      <w:pPr>
        <w:pStyle w:val="Akapitzlist"/>
        <w:numPr>
          <w:ilvl w:val="0"/>
          <w:numId w:val="15"/>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Data Specification:</w:t>
      </w:r>
    </w:p>
    <w:p w14:paraId="4C498ED3" w14:textId="77777777" w:rsidR="0076682C" w:rsidRDefault="00281E46" w:rsidP="00BD68B1">
      <w:pPr>
        <w:pStyle w:val="Akapitzlist"/>
        <w:numPr>
          <w:ilvl w:val="0"/>
          <w:numId w:val="16"/>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BD68B1">
      <w:pPr>
        <w:pStyle w:val="Akapitzlist"/>
        <w:numPr>
          <w:ilvl w:val="0"/>
          <w:numId w:val="16"/>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BD68B1">
      <w:pPr>
        <w:pStyle w:val="Akapitzlist"/>
        <w:numPr>
          <w:ilvl w:val="0"/>
          <w:numId w:val="16"/>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2160671"/>
      <w:r w:rsidRPr="005B28BF">
        <w:lastRenderedPageBreak/>
        <w:t>Zakres informacyjny m</w:t>
      </w:r>
      <w:r w:rsidR="003169F9" w:rsidRPr="005B28BF">
        <w:t>etadan</w:t>
      </w:r>
      <w:bookmarkEnd w:id="0"/>
      <w:r w:rsidRPr="005B28BF">
        <w:t>ych</w:t>
      </w:r>
      <w:bookmarkEnd w:id="20"/>
      <w:bookmarkEnd w:id="21"/>
      <w:bookmarkEnd w:id="22"/>
    </w:p>
    <w:p w14:paraId="4C498ED7" w14:textId="0FC15D7D" w:rsidR="003169F9" w:rsidRPr="00560466" w:rsidRDefault="003169F9" w:rsidP="003169F9">
      <w:pPr>
        <w:jc w:val="both"/>
      </w:pPr>
      <w:r w:rsidRPr="00560466">
        <w:t xml:space="preserve">Szczegółowy opis elementów metadanych i </w:t>
      </w:r>
      <w:r w:rsidR="004056A0">
        <w:t>ich cyfrowej</w:t>
      </w:r>
      <w:r w:rsidR="004161DC" w:rsidRPr="00560466">
        <w:t xml:space="preserve"> </w:t>
      </w:r>
      <w:r w:rsidR="00E8700A">
        <w:t xml:space="preserve">formy </w:t>
      </w:r>
      <w:r w:rsidR="004161DC" w:rsidRPr="00560466">
        <w:t xml:space="preserve">(technicznej realizacji) </w:t>
      </w:r>
      <w:r w:rsidRPr="00560466">
        <w:t xml:space="preserve">znajduje się w </w:t>
      </w:r>
      <w:r w:rsidR="004161DC" w:rsidRPr="00560466">
        <w:t xml:space="preserve">przepisach implementacyjnych metadanych </w:t>
      </w:r>
      <w:r w:rsidRPr="00560466">
        <w:t>(</w:t>
      </w:r>
      <w:r w:rsidRPr="00CF712F">
        <w:t>Metadata Implementing Rules</w:t>
      </w:r>
      <w:r w:rsidRPr="00560466">
        <w:t>)</w:t>
      </w:r>
      <w:r w:rsidR="00944046" w:rsidRPr="00560466">
        <w:t xml:space="preserve"> oraz w norm</w:t>
      </w:r>
      <w:r w:rsidR="004161DC" w:rsidRPr="00560466">
        <w:t>ie</w:t>
      </w:r>
      <w:r w:rsidR="00944046" w:rsidRPr="00560466">
        <w:t xml:space="preserve"> ISO 1913</w:t>
      </w:r>
      <w:r w:rsidR="004161DC" w:rsidRPr="00560466">
        <w:t>9</w:t>
      </w:r>
      <w:r w:rsidRPr="00560466">
        <w:t xml:space="preserve">. Metadane w modelu INSPIRE mogą opisywać </w:t>
      </w:r>
      <w:r w:rsidR="004161DC" w:rsidRPr="00560466">
        <w:t xml:space="preserve">trzy różne poziomy zasobów: </w:t>
      </w:r>
      <w:r w:rsidRPr="00560466">
        <w:t xml:space="preserve">pojedynczy zbiór danych </w:t>
      </w:r>
      <w:r w:rsidR="00F132A2" w:rsidRPr="00560466">
        <w:t>przestrzennych, serię</w:t>
      </w:r>
      <w:r w:rsidRPr="00560466">
        <w:t xml:space="preserve"> zbiorów</w:t>
      </w:r>
      <w:r w:rsidR="004161DC" w:rsidRPr="00560466">
        <w:t xml:space="preserve"> danych przestrzennych lub usługę danych przestrzennych</w:t>
      </w:r>
      <w:r w:rsidRPr="00560466">
        <w:t>. Takie rozwiązanie jest najefektywniejsz</w:t>
      </w:r>
      <w:r w:rsidR="00250EEC" w:rsidRPr="00560466">
        <w:t>e ze względu na wielość danych w</w:t>
      </w:r>
      <w:r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2160672"/>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 xml:space="preserve">Obowiązkowe, jeżeli dostępne są powiązania ze </w:t>
            </w:r>
            <w:r w:rsidRPr="00560466">
              <w:rPr>
                <w:rFonts w:cs="Arial"/>
              </w:rPr>
              <w:lastRenderedPageBreak/>
              <w:t>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lastRenderedPageBreak/>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(Generic Network Model) i nie zapewnia topologii linii środkowych (połączalności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lastRenderedPageBreak/>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t xml:space="preserve">Elementy metadanych specyficzne dla tematu danych przestrzennych, </w:t>
            </w:r>
            <w:r w:rsidRPr="00554B8A">
              <w:rPr>
                <w:rFonts w:cs="Arial"/>
                <w:b/>
              </w:rPr>
              <w:t>rekomendowane</w:t>
            </w:r>
            <w:r>
              <w:rPr>
                <w:rFonts w:cs="Arial"/>
              </w:rPr>
              <w:t xml:space="preserve"> przez dokument Data Specification</w:t>
            </w:r>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77777777" w:rsidR="002401DA" w:rsidRDefault="002401DA" w:rsidP="007C37D9">
            <w:pPr>
              <w:rPr>
                <w:rFonts w:cs="Arial"/>
              </w:rPr>
            </w:pPr>
            <w:r>
              <w:rPr>
                <w:rFonts w:cs="Arial"/>
              </w:rPr>
              <w:t xml:space="preserve">Spójność logiczna – Spójność </w:t>
            </w:r>
            <w:r w:rsidR="007C37D9">
              <w:rPr>
                <w:rFonts w:cs="Arial"/>
              </w:rPr>
              <w:t>pojęciowa</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77777777" w:rsidR="00AC667B" w:rsidRDefault="00AC667B" w:rsidP="007C37D9">
            <w:pPr>
              <w:rPr>
                <w:rFonts w:cs="Arial"/>
              </w:rPr>
            </w:pPr>
            <w:r>
              <w:rPr>
                <w:rFonts w:cs="Arial"/>
              </w:rPr>
              <w:t>Spójność logiczna – Spójność dziedzin</w:t>
            </w:r>
            <w:r w:rsidR="007C37D9">
              <w:rPr>
                <w:rFonts w:cs="Arial"/>
              </w:rPr>
              <w:t>y</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2160673"/>
      <w:r w:rsidRPr="00343650">
        <w:t xml:space="preserve">Opis </w:t>
      </w:r>
      <w:r w:rsidR="009D4943">
        <w:t xml:space="preserve">podstawowych </w:t>
      </w:r>
      <w:r w:rsidRPr="00343650">
        <w:t>elementów metadanych</w:t>
      </w:r>
      <w:bookmarkEnd w:id="26"/>
      <w:bookmarkEnd w:id="27"/>
      <w:bookmarkEnd w:id="28"/>
    </w:p>
    <w:p w14:paraId="4C498F8F" w14:textId="3C546758"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w:t>
      </w:r>
      <w:hyperlink r:id="rId11" w:history="1">
        <w:r w:rsidR="005B18E5" w:rsidRPr="002A4D90">
          <w:rPr>
            <w:rStyle w:val="Hipercze"/>
          </w:rPr>
          <w:t>http://edytor.geoportal.gov.pl</w:t>
        </w:r>
      </w:hyperlink>
      <w:r w:rsidR="003C0846">
        <w:t>)</w:t>
      </w:r>
      <w:r w:rsidR="00C62C2C" w:rsidRPr="00560466">
        <w:t>.</w:t>
      </w:r>
      <w:r w:rsidR="005B18E5">
        <w:t xml:space="preserve"> </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2160674"/>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lastRenderedPageBreak/>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25F23739" w14:textId="77777777" w:rsidR="005B18E5" w:rsidRDefault="008F180A" w:rsidP="00A32DB3">
            <w:pPr>
              <w:jc w:val="both"/>
              <w:rPr>
                <w:bCs/>
              </w:rPr>
            </w:pPr>
            <w:r w:rsidRPr="00560466">
              <w:rPr>
                <w:bCs/>
              </w:rPr>
              <w:t>Przykład</w:t>
            </w:r>
            <w:r w:rsidR="005B18E5">
              <w:rPr>
                <w:bCs/>
              </w:rPr>
              <w:t xml:space="preserve"> 1</w:t>
            </w:r>
          </w:p>
          <w:p w14:paraId="42233696" w14:textId="77777777" w:rsidR="005B18E5" w:rsidRDefault="005B18E5" w:rsidP="00A32DB3">
            <w:pPr>
              <w:jc w:val="both"/>
              <w:rPr>
                <w:bCs/>
              </w:rPr>
            </w:pPr>
          </w:p>
          <w:p w14:paraId="61A2928E" w14:textId="77777777" w:rsidR="005B18E5" w:rsidRDefault="005B18E5" w:rsidP="00A32DB3">
            <w:pPr>
              <w:jc w:val="both"/>
              <w:rPr>
                <w:bCs/>
              </w:rPr>
            </w:pPr>
          </w:p>
          <w:p w14:paraId="4C498F9B" w14:textId="5BF202D0" w:rsidR="008F180A" w:rsidRPr="00560466" w:rsidRDefault="005B18E5" w:rsidP="00A32DB3">
            <w:pPr>
              <w:jc w:val="both"/>
              <w:rPr>
                <w:bCs/>
              </w:rPr>
            </w:pPr>
            <w:r>
              <w:rPr>
                <w:bCs/>
              </w:rPr>
              <w:t>Przykład 2</w:t>
            </w:r>
          </w:p>
        </w:tc>
        <w:tc>
          <w:tcPr>
            <w:tcW w:w="4606" w:type="dxa"/>
          </w:tcPr>
          <w:p w14:paraId="1D793797" w14:textId="77777777" w:rsidR="008F180A" w:rsidRDefault="005B18E5" w:rsidP="005B18E5">
            <w:pPr>
              <w:jc w:val="both"/>
              <w:rPr>
                <w:i/>
              </w:rPr>
            </w:pPr>
            <w:r>
              <w:rPr>
                <w:i/>
              </w:rPr>
              <w:t>Warunki atmosferyczne w województwie mazowieckim w latach 2011-2012</w:t>
            </w:r>
          </w:p>
          <w:p w14:paraId="47E4B023" w14:textId="77777777" w:rsidR="000F356F" w:rsidRDefault="000F356F" w:rsidP="005B18E5">
            <w:pPr>
              <w:jc w:val="both"/>
              <w:rPr>
                <w:i/>
              </w:rPr>
            </w:pPr>
          </w:p>
          <w:p w14:paraId="4C498F9C" w14:textId="2B460482" w:rsidR="000F356F" w:rsidRPr="00EB17B8" w:rsidRDefault="000F356F" w:rsidP="005B18E5">
            <w:pPr>
              <w:jc w:val="both"/>
              <w:rPr>
                <w:i/>
              </w:rPr>
            </w:pPr>
            <w:r>
              <w:rPr>
                <w:i/>
              </w:rPr>
              <w:t>Zbiór danych METEO, województwo mazowieckie</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77777777" w:rsidR="008F180A" w:rsidRPr="00560466" w:rsidRDefault="008F180A" w:rsidP="00097FC8">
      <w:pPr>
        <w:jc w:val="center"/>
      </w:pPr>
      <w:r>
        <w:rPr>
          <w:noProof/>
          <w:lang w:eastAsia="pl-PL"/>
        </w:rPr>
        <w:drawing>
          <wp:inline distT="0" distB="0" distL="0" distR="0" wp14:anchorId="4C4992E6" wp14:editId="4EF4E73A">
            <wp:extent cx="5524497" cy="761277"/>
            <wp:effectExtent l="0" t="0" r="635"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ul.PNG"/>
                    <pic:cNvPicPr/>
                  </pic:nvPicPr>
                  <pic:blipFill>
                    <a:blip r:embed="rId12">
                      <a:extLst>
                        <a:ext uri="{28A0092B-C50C-407E-A947-70E740481C1C}">
                          <a14:useLocalDpi xmlns:a14="http://schemas.microsoft.com/office/drawing/2010/main" val="0"/>
                        </a:ext>
                      </a:extLst>
                    </a:blip>
                    <a:stretch>
                      <a:fillRect/>
                    </a:stretch>
                  </pic:blipFill>
                  <pic:spPr>
                    <a:xfrm>
                      <a:off x="0" y="0"/>
                      <a:ext cx="5524497" cy="761277"/>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2160675"/>
      <w:r w:rsidRPr="00343650">
        <w:rPr>
          <w:rStyle w:val="Nagwek3Znak"/>
          <w:bCs/>
        </w:rPr>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BD68B1">
      <w:pPr>
        <w:pStyle w:val="Akapitzlist"/>
        <w:numPr>
          <w:ilvl w:val="0"/>
          <w:numId w:val="25"/>
        </w:numPr>
        <w:spacing w:before="240"/>
      </w:pPr>
      <w:r>
        <w:t>krótkie podsumowanie najważniejszych informacji o zasobie,</w:t>
      </w:r>
    </w:p>
    <w:p w14:paraId="1AA903EE" w14:textId="465BBB4F" w:rsidR="000B20EF" w:rsidRDefault="000B20EF" w:rsidP="00BD68B1">
      <w:pPr>
        <w:pStyle w:val="Akapitzlist"/>
        <w:numPr>
          <w:ilvl w:val="0"/>
          <w:numId w:val="25"/>
        </w:numPr>
        <w:spacing w:before="240"/>
      </w:pPr>
      <w:r>
        <w:t>informacje o obszarze, którego dotyczy zasób,</w:t>
      </w:r>
    </w:p>
    <w:p w14:paraId="5461C8A8" w14:textId="582D2BF7" w:rsidR="000B20EF" w:rsidRDefault="004F2B6E" w:rsidP="00BD68B1">
      <w:pPr>
        <w:pStyle w:val="Akapitzlist"/>
        <w:numPr>
          <w:ilvl w:val="0"/>
          <w:numId w:val="25"/>
        </w:numPr>
        <w:spacing w:before="240"/>
      </w:pPr>
      <w:r>
        <w:t>główne atrybuty zbioru,</w:t>
      </w:r>
    </w:p>
    <w:p w14:paraId="5C8AE983" w14:textId="7E362AC5" w:rsidR="004F2B6E" w:rsidRDefault="004F2B6E" w:rsidP="00BD68B1">
      <w:pPr>
        <w:pStyle w:val="Akapitzlist"/>
        <w:numPr>
          <w:ilvl w:val="0"/>
          <w:numId w:val="25"/>
        </w:numPr>
        <w:spacing w:before="240"/>
      </w:pPr>
      <w:r>
        <w:t>źródła danych,</w:t>
      </w:r>
    </w:p>
    <w:p w14:paraId="293C026F" w14:textId="232E59D0" w:rsidR="004F2B6E" w:rsidRDefault="004F2B6E" w:rsidP="00BD68B1">
      <w:pPr>
        <w:pStyle w:val="Akapitzlist"/>
        <w:numPr>
          <w:ilvl w:val="0"/>
          <w:numId w:val="25"/>
        </w:numPr>
        <w:spacing w:before="240"/>
      </w:pPr>
      <w:r>
        <w:t>podstawy prawne,</w:t>
      </w:r>
    </w:p>
    <w:p w14:paraId="78064267" w14:textId="77EE418B" w:rsidR="004F2B6E" w:rsidRDefault="004F2B6E" w:rsidP="00BD68B1">
      <w:pPr>
        <w:pStyle w:val="Akapitzlist"/>
        <w:numPr>
          <w:ilvl w:val="0"/>
          <w:numId w:val="25"/>
        </w:numPr>
        <w:spacing w:before="240"/>
      </w:pPr>
      <w:r>
        <w:t>znacznie zbioru (jego waga).</w:t>
      </w:r>
    </w:p>
    <w:p w14:paraId="72AD2841" w14:textId="12F1D923" w:rsidR="004F2B6E" w:rsidRDefault="004F2B6E" w:rsidP="004F2B6E">
      <w:pPr>
        <w:spacing w:before="240"/>
      </w:pPr>
      <w:r>
        <w:t>W opisie nie należy używać niewyjaśnionych akronimów.</w:t>
      </w: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57E280CD" w14:textId="2661A00F" w:rsidR="000F356F" w:rsidRDefault="000F356F" w:rsidP="00A32DB3">
            <w:pPr>
              <w:jc w:val="both"/>
              <w:rPr>
                <w:bCs/>
              </w:rPr>
            </w:pPr>
            <w:r>
              <w:rPr>
                <w:bCs/>
              </w:rPr>
              <w:t>Przykład 1</w:t>
            </w:r>
          </w:p>
          <w:p w14:paraId="2C22EAE6" w14:textId="77777777" w:rsidR="000F356F" w:rsidRDefault="000F356F" w:rsidP="00A32DB3">
            <w:pPr>
              <w:jc w:val="both"/>
              <w:rPr>
                <w:bCs/>
              </w:rPr>
            </w:pPr>
          </w:p>
          <w:p w14:paraId="33043948" w14:textId="77777777" w:rsidR="000F356F" w:rsidRDefault="000F356F" w:rsidP="00A32DB3">
            <w:pPr>
              <w:jc w:val="both"/>
              <w:rPr>
                <w:bCs/>
              </w:rPr>
            </w:pPr>
          </w:p>
          <w:p w14:paraId="44165C98" w14:textId="77777777" w:rsidR="000F356F" w:rsidRDefault="000F356F" w:rsidP="00A32DB3">
            <w:pPr>
              <w:jc w:val="both"/>
              <w:rPr>
                <w:bCs/>
              </w:rPr>
            </w:pPr>
          </w:p>
          <w:p w14:paraId="28EAFA1A" w14:textId="77777777" w:rsidR="000F356F" w:rsidRDefault="000F356F" w:rsidP="00A32DB3">
            <w:pPr>
              <w:jc w:val="both"/>
              <w:rPr>
                <w:bCs/>
              </w:rPr>
            </w:pPr>
          </w:p>
          <w:p w14:paraId="4C498FAF" w14:textId="27741A55" w:rsidR="009D782E" w:rsidRPr="00560466" w:rsidRDefault="009D782E" w:rsidP="00A32DB3">
            <w:pPr>
              <w:jc w:val="both"/>
              <w:rPr>
                <w:bCs/>
              </w:rPr>
            </w:pPr>
            <w:r w:rsidRPr="00560466">
              <w:rPr>
                <w:bCs/>
              </w:rPr>
              <w:t>Przykład</w:t>
            </w:r>
            <w:r w:rsidR="000F356F">
              <w:rPr>
                <w:bCs/>
              </w:rPr>
              <w:t xml:space="preserve"> 2</w:t>
            </w:r>
          </w:p>
        </w:tc>
        <w:tc>
          <w:tcPr>
            <w:tcW w:w="4606" w:type="dxa"/>
          </w:tcPr>
          <w:p w14:paraId="529A3FFD" w14:textId="7002B5C5" w:rsidR="000F356F" w:rsidRDefault="000F356F" w:rsidP="000F356F">
            <w:pPr>
              <w:jc w:val="both"/>
              <w:rPr>
                <w:i/>
                <w:color w:val="000000" w:themeColor="text1"/>
              </w:rPr>
            </w:pPr>
            <w:r>
              <w:rPr>
                <w:i/>
                <w:color w:val="000000" w:themeColor="text1"/>
              </w:rPr>
              <w:t xml:space="preserve">Zbiór obejmuje dane dotyczące wyników pomiarów parametrów atmosfery w latach 2011-2012. Dane dotyczą obszaru województwa mazowieckiego. </w:t>
            </w:r>
          </w:p>
          <w:p w14:paraId="40AF767E" w14:textId="77777777" w:rsidR="000F356F" w:rsidRDefault="000F356F" w:rsidP="000F356F">
            <w:pPr>
              <w:jc w:val="both"/>
              <w:rPr>
                <w:i/>
                <w:color w:val="000000" w:themeColor="text1"/>
              </w:rPr>
            </w:pPr>
          </w:p>
          <w:p w14:paraId="4C498FB0" w14:textId="5ACECF05" w:rsidR="009D782E" w:rsidRPr="005E6EDE" w:rsidRDefault="000F356F" w:rsidP="000F356F">
            <w:pPr>
              <w:jc w:val="both"/>
              <w:rPr>
                <w:i/>
                <w:color w:val="000000" w:themeColor="text1"/>
              </w:rPr>
            </w:pPr>
            <w:r>
              <w:rPr>
                <w:i/>
                <w:color w:val="000000" w:themeColor="text1"/>
              </w:rPr>
              <w:t xml:space="preserve">Zbiór METEO zawiera efekty analiz wieloletnich </w:t>
            </w:r>
            <w:r>
              <w:rPr>
                <w:i/>
                <w:color w:val="000000" w:themeColor="text1"/>
              </w:rPr>
              <w:lastRenderedPageBreak/>
              <w:t>obserwacji warunków meteorologicznych województwa mazowieckiego.</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lastRenderedPageBreak/>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77777777" w:rsidR="009D782E" w:rsidRPr="008D428A" w:rsidRDefault="009D782E" w:rsidP="00097FC8">
      <w:pPr>
        <w:jc w:val="center"/>
      </w:pPr>
      <w:r>
        <w:rPr>
          <w:noProof/>
          <w:lang w:eastAsia="pl-PL"/>
        </w:rPr>
        <w:drawing>
          <wp:inline distT="0" distB="0" distL="0" distR="0" wp14:anchorId="4C4992E8" wp14:editId="39F6B75A">
            <wp:extent cx="4551637" cy="337158"/>
            <wp:effectExtent l="0" t="0" r="190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zczenie.PNG"/>
                    <pic:cNvPicPr/>
                  </pic:nvPicPr>
                  <pic:blipFill>
                    <a:blip r:embed="rId13">
                      <a:extLst>
                        <a:ext uri="{28A0092B-C50C-407E-A947-70E740481C1C}">
                          <a14:useLocalDpi xmlns:a14="http://schemas.microsoft.com/office/drawing/2010/main" val="0"/>
                        </a:ext>
                      </a:extLst>
                    </a:blip>
                    <a:stretch>
                      <a:fillRect/>
                    </a:stretch>
                  </pic:blipFill>
                  <pic:spPr>
                    <a:xfrm>
                      <a:off x="0" y="0"/>
                      <a:ext cx="4551637" cy="337158"/>
                    </a:xfrm>
                    <a:prstGeom prst="rect">
                      <a:avLst/>
                    </a:prstGeom>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2160676"/>
      <w:r w:rsidRPr="001D3935">
        <w:rPr>
          <w:rStyle w:val="Nagwek3Znak"/>
          <w:bCs/>
        </w:rPr>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MD_ScopeCode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BD68B1">
      <w:pPr>
        <w:pStyle w:val="Akapitzlist"/>
        <w:numPr>
          <w:ilvl w:val="1"/>
          <w:numId w:val="11"/>
        </w:numPr>
        <w:jc w:val="both"/>
        <w:rPr>
          <w:bCs/>
        </w:rPr>
      </w:pPr>
      <w:r w:rsidRPr="00560466">
        <w:rPr>
          <w:bCs/>
        </w:rPr>
        <w:t>Seria zbiorów danych przestrzennych (</w:t>
      </w:r>
      <w:r w:rsidRPr="00CF712F">
        <w:rPr>
          <w:bCs/>
          <w:i/>
        </w:rPr>
        <w:t>series</w:t>
      </w:r>
      <w:r w:rsidRPr="00560466">
        <w:rPr>
          <w:bCs/>
        </w:rPr>
        <w:t>)</w:t>
      </w:r>
    </w:p>
    <w:p w14:paraId="4C498FBD" w14:textId="77777777" w:rsidR="00FA56F1" w:rsidRPr="00560466" w:rsidRDefault="00FA56F1" w:rsidP="00BD68B1">
      <w:pPr>
        <w:pStyle w:val="Akapitzlist"/>
        <w:numPr>
          <w:ilvl w:val="1"/>
          <w:numId w:val="1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BD68B1">
      <w:pPr>
        <w:pStyle w:val="Akapitzlist"/>
        <w:numPr>
          <w:ilvl w:val="1"/>
          <w:numId w:val="1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BD68B1">
      <w:pPr>
        <w:pStyle w:val="NormSB"/>
        <w:numPr>
          <w:ilvl w:val="0"/>
          <w:numId w:val="26"/>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BD68B1">
      <w:pPr>
        <w:pStyle w:val="NormSB"/>
        <w:numPr>
          <w:ilvl w:val="0"/>
          <w:numId w:val="26"/>
        </w:numPr>
      </w:pPr>
      <w:r>
        <w:t xml:space="preserve">Seria zbiorów danych przestrzennych </w:t>
      </w:r>
      <w:r w:rsidR="00685197">
        <w:t>jest kolekcją zbiorów danych, które dzielą tę samą specyfikację produktu,</w:t>
      </w:r>
    </w:p>
    <w:p w14:paraId="1A6AF3D0" w14:textId="77777777" w:rsidR="001A71B3" w:rsidRDefault="002053E4" w:rsidP="00BD68B1">
      <w:pPr>
        <w:pStyle w:val="NormSB"/>
        <w:numPr>
          <w:ilvl w:val="0"/>
          <w:numId w:val="26"/>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lastRenderedPageBreak/>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4">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2160677"/>
      <w:r w:rsidRPr="001D3935">
        <w:rPr>
          <w:rStyle w:val="Nagwek3Znak"/>
          <w:bCs/>
        </w:rPr>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GetCapabilities usługi, bądź strony internetowej zawierającej podstawowe informacje na temat danego zasobu. </w:t>
      </w:r>
    </w:p>
    <w:p w14:paraId="58625B94" w14:textId="015605A2" w:rsidR="00053292" w:rsidRDefault="00E31084" w:rsidP="0094704C">
      <w:pPr>
        <w:jc w:val="both"/>
      </w:pPr>
      <w:r>
        <w:t xml:space="preserve">Adres zasobu powinien </w:t>
      </w:r>
      <w:r w:rsidR="00780C3F">
        <w:t>zapewnić co najmniej jedną z pozycji poniżej:</w:t>
      </w:r>
    </w:p>
    <w:p w14:paraId="3E9E479C" w14:textId="03B99870" w:rsidR="00A4691E" w:rsidRDefault="00A4691E" w:rsidP="00BD68B1">
      <w:pPr>
        <w:pStyle w:val="Akapitzlist"/>
        <w:numPr>
          <w:ilvl w:val="0"/>
          <w:numId w:val="27"/>
        </w:numPr>
        <w:jc w:val="both"/>
      </w:pPr>
      <w:r>
        <w:t xml:space="preserve">link do </w:t>
      </w:r>
      <w:r w:rsidR="00780C3F">
        <w:t>strony, gdzie można pobrać plik z danymi,</w:t>
      </w:r>
    </w:p>
    <w:p w14:paraId="36A56FAA" w14:textId="5EC4AE1F" w:rsidR="00780C3F" w:rsidRDefault="00780C3F" w:rsidP="00BD68B1">
      <w:pPr>
        <w:pStyle w:val="Akapitzlist"/>
        <w:numPr>
          <w:ilvl w:val="0"/>
          <w:numId w:val="27"/>
        </w:numPr>
        <w:jc w:val="both"/>
      </w:pPr>
      <w:r>
        <w:t>link do strony z szerszymi informacjami nt. zbioru i uzyskania dostępu do niego,</w:t>
      </w:r>
    </w:p>
    <w:p w14:paraId="4A4BF361" w14:textId="350BA2B2" w:rsidR="00780C3F" w:rsidRDefault="00780C3F" w:rsidP="00BD68B1">
      <w:pPr>
        <w:pStyle w:val="Akapitzlist"/>
        <w:numPr>
          <w:ilvl w:val="0"/>
          <w:numId w:val="27"/>
        </w:numPr>
        <w:jc w:val="both"/>
      </w:pPr>
      <w:r>
        <w:t>link do metadanych usługi udostępniającej dane zbioru (dokument Capabilities),</w:t>
      </w:r>
    </w:p>
    <w:p w14:paraId="6A75675F" w14:textId="6A3C76F6" w:rsidR="00780C3F" w:rsidRDefault="00780C3F" w:rsidP="00BD68B1">
      <w:pPr>
        <w:pStyle w:val="Akapitzlist"/>
        <w:numPr>
          <w:ilvl w:val="0"/>
          <w:numId w:val="27"/>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136343F" w14:textId="77777777" w:rsidR="0042537F" w:rsidRDefault="0042537F" w:rsidP="00A32DB3">
            <w:pPr>
              <w:jc w:val="both"/>
              <w:rPr>
                <w:bCs/>
              </w:rPr>
            </w:pP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77777777" w:rsidR="0011400B" w:rsidRDefault="0011400B" w:rsidP="00A32DB3">
            <w:pPr>
              <w:jc w:val="both"/>
              <w:rPr>
                <w:i/>
              </w:rPr>
            </w:pPr>
            <w:r w:rsidRPr="0011400B">
              <w:rPr>
                <w:i/>
              </w:rPr>
              <w:t>http://inspire.gios.gov.pl/portal/index.php?profile=17010&amp;projection=EPSG%3A2180</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t>Przykład ilustrujący zastosowanie elementów z wykorzystaniem Edytora metadanych:</w:t>
      </w:r>
    </w:p>
    <w:p w14:paraId="4C498FE4" w14:textId="77777777" w:rsidR="0011400B" w:rsidRPr="00560466" w:rsidRDefault="0011400B" w:rsidP="00097FC8">
      <w:pPr>
        <w:jc w:val="center"/>
      </w:pPr>
      <w:r>
        <w:rPr>
          <w:noProof/>
          <w:lang w:eastAsia="pl-PL"/>
        </w:rPr>
        <w:lastRenderedPageBreak/>
        <w:drawing>
          <wp:inline distT="0" distB="0" distL="0" distR="0" wp14:anchorId="4C4992EC" wp14:editId="006D9149">
            <wp:extent cx="4205109" cy="698500"/>
            <wp:effectExtent l="0" t="0" r="508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5">
                      <a:extLst>
                        <a:ext uri="{28A0092B-C50C-407E-A947-70E740481C1C}">
                          <a14:useLocalDpi xmlns:a14="http://schemas.microsoft.com/office/drawing/2010/main" val="0"/>
                        </a:ext>
                      </a:extLst>
                    </a:blip>
                    <a:stretch>
                      <a:fillRect/>
                    </a:stretch>
                  </pic:blipFill>
                  <pic:spPr>
                    <a:xfrm>
                      <a:off x="0" y="0"/>
                      <a:ext cx="4205109" cy="698500"/>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2160678"/>
      <w:r w:rsidRPr="001D3935">
        <w:rPr>
          <w:rStyle w:val="Nagwek3Znak"/>
          <w:bCs/>
        </w:rPr>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będąca identyfikatorem zbioru danych przestrzennych, nadawanym przez GUGiK w momencie zgłoszenia zbioru do Ewidencji zbiorów 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6"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BD68B1">
      <w:pPr>
        <w:pStyle w:val="Akapitzlist"/>
        <w:numPr>
          <w:ilvl w:val="0"/>
          <w:numId w:val="17"/>
        </w:numPr>
        <w:jc w:val="both"/>
      </w:pPr>
      <w:r>
        <w:t>PL,</w:t>
      </w:r>
    </w:p>
    <w:p w14:paraId="4C498FE9" w14:textId="77777777" w:rsidR="005B0A9B" w:rsidRDefault="005B0A9B" w:rsidP="00BD68B1">
      <w:pPr>
        <w:pStyle w:val="Akapitzlist"/>
        <w:numPr>
          <w:ilvl w:val="0"/>
          <w:numId w:val="17"/>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BD68B1">
      <w:pPr>
        <w:pStyle w:val="Akapitzlist"/>
        <w:numPr>
          <w:ilvl w:val="0"/>
          <w:numId w:val="17"/>
        </w:numPr>
        <w:jc w:val="both"/>
      </w:pPr>
      <w:r>
        <w:t>numer porządkowy zbioru danych przestrzennych w ewidencji.</w:t>
      </w:r>
    </w:p>
    <w:p w14:paraId="70C382E3" w14:textId="2E95F387"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BD68B1">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77777777" w:rsidR="005907FF" w:rsidRPr="00F5671C" w:rsidRDefault="005907FF" w:rsidP="00A32DB3">
            <w:pPr>
              <w:jc w:val="both"/>
              <w:rPr>
                <w:i/>
              </w:rPr>
            </w:pPr>
            <w:r>
              <w:rPr>
                <w:bCs/>
              </w:rPr>
              <w:t>Identyfikator lokalny</w:t>
            </w:r>
            <w:r w:rsidRPr="00F5671C">
              <w:rPr>
                <w:i/>
              </w:rPr>
              <w:t xml:space="preserve">: </w:t>
            </w:r>
            <w:r>
              <w:rPr>
                <w:i/>
              </w:rPr>
              <w:t>001122</w:t>
            </w:r>
            <w:r w:rsidRPr="00F5671C">
              <w:rPr>
                <w:i/>
              </w:rPr>
              <w:t>1.</w:t>
            </w:r>
            <w:r>
              <w:rPr>
                <w:i/>
              </w:rPr>
              <w:t>123/15</w:t>
            </w:r>
          </w:p>
          <w:p w14:paraId="4C498FF6" w14:textId="5FC288CF" w:rsidR="005907FF" w:rsidRPr="00F5671C" w:rsidRDefault="005907FF" w:rsidP="00A32DB3">
            <w:pPr>
              <w:jc w:val="both"/>
              <w:rPr>
                <w:bCs/>
              </w:rPr>
            </w:pPr>
            <w:r>
              <w:rPr>
                <w:bCs/>
              </w:rPr>
              <w:t>Przestrzeń nazw</w:t>
            </w:r>
            <w:r w:rsidRPr="00F5671C">
              <w:rPr>
                <w:i/>
              </w:rPr>
              <w:t xml:space="preserve">: </w:t>
            </w:r>
            <w:r w:rsidR="00BB3D46">
              <w:rPr>
                <w:i/>
              </w:rPr>
              <w:t>PL.ZIPGW</w:t>
            </w:r>
            <w:r>
              <w:rPr>
                <w:i/>
              </w:rPr>
              <w:t>.4170</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77777777" w:rsidR="005907FF" w:rsidRDefault="00097FC8" w:rsidP="005A4A4F">
      <w:pPr>
        <w:jc w:val="center"/>
        <w:rPr>
          <w:rStyle w:val="Nagwek3Znak"/>
          <w:rFonts w:asciiTheme="minorHAnsi" w:eastAsiaTheme="minorHAnsi" w:hAnsiTheme="minorHAnsi" w:cstheme="minorBidi"/>
          <w:bCs w:val="0"/>
          <w:color w:val="auto"/>
          <w:sz w:val="22"/>
        </w:rPr>
      </w:pPr>
      <w:r>
        <w:rPr>
          <w:noProof/>
          <w:lang w:eastAsia="pl-PL"/>
        </w:rPr>
        <w:drawing>
          <wp:inline distT="0" distB="0" distL="0" distR="0" wp14:anchorId="4C4992EE" wp14:editId="515DA161">
            <wp:extent cx="4735806" cy="1063140"/>
            <wp:effectExtent l="0" t="0" r="8255"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ALNY_ID.PNG"/>
                    <pic:cNvPicPr/>
                  </pic:nvPicPr>
                  <pic:blipFill>
                    <a:blip r:embed="rId17">
                      <a:extLst>
                        <a:ext uri="{28A0092B-C50C-407E-A947-70E740481C1C}">
                          <a14:useLocalDpi xmlns:a14="http://schemas.microsoft.com/office/drawing/2010/main" val="0"/>
                        </a:ext>
                      </a:extLst>
                    </a:blip>
                    <a:stretch>
                      <a:fillRect/>
                    </a:stretch>
                  </pic:blipFill>
                  <pic:spPr>
                    <a:xfrm>
                      <a:off x="0" y="0"/>
                      <a:ext cx="4735806" cy="1063140"/>
                    </a:xfrm>
                    <a:prstGeom prst="rect">
                      <a:avLst/>
                    </a:prstGeom>
                  </pic:spPr>
                </pic:pic>
              </a:graphicData>
            </a:graphic>
          </wp:inline>
        </w:drawing>
      </w:r>
    </w:p>
    <w:p w14:paraId="4AD0C49F" w14:textId="77777777" w:rsidR="004056A0" w:rsidRDefault="004056A0" w:rsidP="004056A0">
      <w:pPr>
        <w:pStyle w:val="Nagwek3"/>
      </w:pPr>
      <w:bookmarkStart w:id="44" w:name="_Toc432160679"/>
      <w:r w:rsidRPr="003A671F">
        <w:rPr>
          <w:rStyle w:val="Nagwek3Znak"/>
          <w:bCs/>
        </w:rPr>
        <w:lastRenderedPageBreak/>
        <w:t>Sprzężony zasób</w:t>
      </w:r>
      <w:bookmarkEnd w:id="44"/>
    </w:p>
    <w:p w14:paraId="4613DDB4" w14:textId="77777777" w:rsidR="004056A0" w:rsidRDefault="004056A0" w:rsidP="004056A0">
      <w:pPr>
        <w:pStyle w:val="NormSB"/>
      </w:pPr>
      <w:r>
        <w:t>Jeżeli dany zasób jest usługą danych przestrzennych, wtedy ten element metadanych określa, docelowy zbiór (zbiory) danych przestrzennych usługi, wykorzystując unikalny identyfikator zasobów (URI). Element ten występuje wyłącznie w przypadku metadanych tworzonych dla usług danych przestrzennych.</w:t>
      </w:r>
    </w:p>
    <w:p w14:paraId="032D2959" w14:textId="77777777" w:rsidR="004056A0" w:rsidRDefault="004056A0" w:rsidP="004056A0">
      <w:r>
        <w:t>Dziedziną wartości tego elementu metadanych jest obowiązkowy kod łańcucha znaków, zwykle przypisany przez właściciela danych oraz przestrzeń nazw łańcucha znaków opisująca w unikalny sposób kontekst kodu identyfikatora (np. właściciela danych).</w:t>
      </w:r>
    </w:p>
    <w:p w14:paraId="7697DE78" w14:textId="77777777" w:rsidR="004056A0" w:rsidRDefault="004056A0" w:rsidP="004056A0">
      <w:pPr>
        <w:jc w:val="both"/>
      </w:pPr>
      <w:r>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3B3EA911" w14:textId="77777777" w:rsidR="004056A0" w:rsidRPr="003A671F" w:rsidRDefault="004056A0" w:rsidP="004056A0">
      <w:r>
        <w:t>Przykład:</w:t>
      </w:r>
    </w:p>
    <w:tbl>
      <w:tblPr>
        <w:tblStyle w:val="Tabela-Siatka"/>
        <w:tblW w:w="0" w:type="auto"/>
        <w:tblLayout w:type="fixed"/>
        <w:tblLook w:val="04A0" w:firstRow="1" w:lastRow="0" w:firstColumn="1" w:lastColumn="0" w:noHBand="0" w:noVBand="1"/>
      </w:tblPr>
      <w:tblGrid>
        <w:gridCol w:w="4644"/>
        <w:gridCol w:w="4644"/>
      </w:tblGrid>
      <w:tr w:rsidR="004056A0" w:rsidRPr="00560466" w14:paraId="44938EBA" w14:textId="77777777" w:rsidTr="000F4683">
        <w:tc>
          <w:tcPr>
            <w:tcW w:w="4644" w:type="dxa"/>
            <w:shd w:val="clear" w:color="auto" w:fill="F2F2F2" w:themeFill="background1" w:themeFillShade="F2"/>
          </w:tcPr>
          <w:p w14:paraId="6DE8CB50" w14:textId="77777777" w:rsidR="004056A0" w:rsidRPr="00560466" w:rsidRDefault="004056A0" w:rsidP="000F4683">
            <w:pPr>
              <w:jc w:val="both"/>
              <w:rPr>
                <w:bCs/>
              </w:rPr>
            </w:pPr>
            <w:r w:rsidRPr="00560466">
              <w:rPr>
                <w:bCs/>
              </w:rPr>
              <w:t>Krotność</w:t>
            </w:r>
          </w:p>
        </w:tc>
        <w:tc>
          <w:tcPr>
            <w:tcW w:w="4644" w:type="dxa"/>
          </w:tcPr>
          <w:p w14:paraId="16CCA99C" w14:textId="77777777" w:rsidR="004056A0" w:rsidRPr="00560466" w:rsidRDefault="004056A0" w:rsidP="000F4683">
            <w:pPr>
              <w:jc w:val="both"/>
              <w:rPr>
                <w:bCs/>
              </w:rPr>
            </w:pPr>
            <w:r>
              <w:rPr>
                <w:bCs/>
              </w:rPr>
              <w:t>0..*</w:t>
            </w:r>
          </w:p>
        </w:tc>
      </w:tr>
      <w:tr w:rsidR="004056A0" w:rsidRPr="00560466" w14:paraId="3BE083D1" w14:textId="77777777" w:rsidTr="000F4683">
        <w:tc>
          <w:tcPr>
            <w:tcW w:w="4644" w:type="dxa"/>
            <w:shd w:val="clear" w:color="auto" w:fill="F2F2F2" w:themeFill="background1" w:themeFillShade="F2"/>
          </w:tcPr>
          <w:p w14:paraId="6BD7533A" w14:textId="77777777" w:rsidR="004056A0" w:rsidRPr="00560466" w:rsidRDefault="004056A0" w:rsidP="000F4683">
            <w:pPr>
              <w:jc w:val="both"/>
              <w:rPr>
                <w:bCs/>
              </w:rPr>
            </w:pPr>
            <w:r w:rsidRPr="00560466">
              <w:rPr>
                <w:bCs/>
              </w:rPr>
              <w:t>Dziedzina</w:t>
            </w:r>
          </w:p>
        </w:tc>
        <w:tc>
          <w:tcPr>
            <w:tcW w:w="4644" w:type="dxa"/>
          </w:tcPr>
          <w:p w14:paraId="3EA0DA39" w14:textId="77777777" w:rsidR="004056A0" w:rsidRPr="00560466" w:rsidRDefault="004056A0" w:rsidP="000F4683">
            <w:pPr>
              <w:jc w:val="both"/>
              <w:rPr>
                <w:bCs/>
              </w:rPr>
            </w:pPr>
            <w:r>
              <w:rPr>
                <w:bCs/>
              </w:rPr>
              <w:t>URL</w:t>
            </w:r>
          </w:p>
        </w:tc>
      </w:tr>
      <w:tr w:rsidR="004056A0" w:rsidRPr="00CF712F" w14:paraId="640B39A4" w14:textId="77777777" w:rsidTr="000F4683">
        <w:tc>
          <w:tcPr>
            <w:tcW w:w="4644" w:type="dxa"/>
            <w:shd w:val="clear" w:color="auto" w:fill="F2F2F2" w:themeFill="background1" w:themeFillShade="F2"/>
          </w:tcPr>
          <w:p w14:paraId="2F2DAADD" w14:textId="77777777" w:rsidR="004056A0" w:rsidRPr="00560466" w:rsidRDefault="004056A0" w:rsidP="000F4683">
            <w:pPr>
              <w:jc w:val="both"/>
              <w:rPr>
                <w:bCs/>
              </w:rPr>
            </w:pPr>
            <w:r w:rsidRPr="00560466">
              <w:rPr>
                <w:bCs/>
              </w:rPr>
              <w:t>Przykład</w:t>
            </w:r>
          </w:p>
        </w:tc>
        <w:tc>
          <w:tcPr>
            <w:tcW w:w="4644" w:type="dxa"/>
          </w:tcPr>
          <w:p w14:paraId="0600B422" w14:textId="77777777" w:rsidR="004056A0" w:rsidRPr="00F5671C" w:rsidRDefault="004056A0" w:rsidP="000F4683">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4056A0" w:rsidRPr="00CF712F" w14:paraId="7682DC1D" w14:textId="77777777" w:rsidTr="000F4683">
        <w:tc>
          <w:tcPr>
            <w:tcW w:w="4644" w:type="dxa"/>
            <w:shd w:val="clear" w:color="auto" w:fill="F2F2F2" w:themeFill="background1" w:themeFillShade="F2"/>
          </w:tcPr>
          <w:p w14:paraId="1DAF38C0" w14:textId="77777777" w:rsidR="004056A0" w:rsidRPr="00560466" w:rsidRDefault="004056A0" w:rsidP="000F4683">
            <w:pPr>
              <w:jc w:val="both"/>
              <w:rPr>
                <w:bCs/>
              </w:rPr>
            </w:pPr>
            <w:r>
              <w:rPr>
                <w:bCs/>
              </w:rPr>
              <w:t>Lokalizacja w Edytorze</w:t>
            </w:r>
          </w:p>
        </w:tc>
        <w:tc>
          <w:tcPr>
            <w:tcW w:w="4644" w:type="dxa"/>
          </w:tcPr>
          <w:p w14:paraId="6620CE00" w14:textId="77777777" w:rsidR="004056A0" w:rsidRPr="008F180A" w:rsidRDefault="004056A0" w:rsidP="000F4683">
            <w:pPr>
              <w:jc w:val="both"/>
            </w:pPr>
            <w:r w:rsidRPr="008F180A">
              <w:t xml:space="preserve">Zakładka: </w:t>
            </w:r>
            <w:r w:rsidRPr="005907FF">
              <w:rPr>
                <w:i/>
              </w:rPr>
              <w:t>Identyfikacja zasobu</w:t>
            </w:r>
          </w:p>
          <w:p w14:paraId="138BD54E" w14:textId="77777777" w:rsidR="004056A0" w:rsidRDefault="004056A0" w:rsidP="000F4683">
            <w:pPr>
              <w:jc w:val="both"/>
              <w:rPr>
                <w:i/>
                <w:color w:val="000000" w:themeColor="text1"/>
              </w:rPr>
            </w:pPr>
            <w:r w:rsidRPr="008F180A">
              <w:t xml:space="preserve">Sekcja: </w:t>
            </w:r>
            <w:r>
              <w:rPr>
                <w:i/>
              </w:rPr>
              <w:t>Sprzężony zasób</w:t>
            </w:r>
          </w:p>
        </w:tc>
      </w:tr>
    </w:tbl>
    <w:p w14:paraId="15432904" w14:textId="77777777" w:rsidR="004056A0" w:rsidRDefault="004056A0" w:rsidP="004056A0"/>
    <w:p w14:paraId="4C894842" w14:textId="77777777" w:rsidR="004056A0" w:rsidRDefault="004056A0" w:rsidP="004056A0">
      <w:pPr>
        <w:rPr>
          <w:bCs/>
        </w:rPr>
      </w:pPr>
      <w:r>
        <w:t>P</w:t>
      </w:r>
      <w:r w:rsidRPr="001F34D0">
        <w:rPr>
          <w:bCs/>
        </w:rPr>
        <w:t>rzykład ilustrujący zastosowanie elementów z wykorzystaniem Edytora metadanych:</w:t>
      </w:r>
    </w:p>
    <w:p w14:paraId="141195C7" w14:textId="0B67881E" w:rsidR="004056A0" w:rsidRPr="00097FC8" w:rsidRDefault="004056A0" w:rsidP="004056A0">
      <w:pPr>
        <w:rPr>
          <w:rStyle w:val="Nagwek3Znak"/>
          <w:rFonts w:asciiTheme="minorHAnsi" w:eastAsiaTheme="minorHAnsi" w:hAnsiTheme="minorHAnsi" w:cstheme="minorBidi"/>
          <w:bCs w:val="0"/>
          <w:color w:val="auto"/>
          <w:sz w:val="22"/>
        </w:rPr>
      </w:pPr>
      <w:r>
        <w:rPr>
          <w:noProof/>
          <w:lang w:eastAsia="pl-PL"/>
        </w:rPr>
        <w:drawing>
          <wp:inline distT="0" distB="0" distL="0" distR="0" wp14:anchorId="7BF2BA28" wp14:editId="29DC81AD">
            <wp:extent cx="5760720" cy="42067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2160680"/>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lastRenderedPageBreak/>
        <w:t>Przykład:</w:t>
      </w:r>
    </w:p>
    <w:p w14:paraId="4C499003" w14:textId="77777777" w:rsidR="00CD131C" w:rsidRPr="00560466" w:rsidRDefault="00CD131C" w:rsidP="00BD68B1">
      <w:pPr>
        <w:pStyle w:val="Akapitzlist"/>
        <w:numPr>
          <w:ilvl w:val="0"/>
          <w:numId w:val="1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t>Przykład</w:t>
            </w:r>
          </w:p>
        </w:tc>
        <w:tc>
          <w:tcPr>
            <w:tcW w:w="4606" w:type="dxa"/>
          </w:tcPr>
          <w:p w14:paraId="4C49900B" w14:textId="77777777" w:rsidR="002260E0" w:rsidRPr="00227F69" w:rsidRDefault="00AA5810" w:rsidP="00D05C33">
            <w:pPr>
              <w:jc w:val="both"/>
              <w:rPr>
                <w:i/>
              </w:rPr>
            </w:pPr>
            <w:r w:rsidRPr="00560466">
              <w:rPr>
                <w:i/>
              </w:rPr>
              <w:t>pol</w:t>
            </w:r>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9">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2160681"/>
      <w:r w:rsidRPr="001D3935">
        <w:rPr>
          <w:rStyle w:val="Nagwek3Znak"/>
          <w:bCs/>
        </w:rPr>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22EF0884" w:rsidR="008007DE" w:rsidRPr="008F2A45" w:rsidRDefault="0098033C" w:rsidP="001F1D7D">
      <w:pPr>
        <w:jc w:val="both"/>
        <w:rPr>
          <w:bCs/>
          <w:highlight w:val="yellow"/>
        </w:rPr>
      </w:pPr>
      <w:r>
        <w:rPr>
          <w:bCs/>
        </w:rPr>
        <w:t>Jedna kategoria tematyczna może być przypisana wielu tematom danych przestrzennych.</w:t>
      </w:r>
      <w:r w:rsidR="00B83497">
        <w:rPr>
          <w:bCs/>
        </w:rPr>
        <w:t xml:space="preserve"> </w:t>
      </w:r>
      <w:r w:rsidR="008007DE" w:rsidRPr="008007DE">
        <w:rPr>
          <w:bCs/>
        </w:rPr>
        <w:t xml:space="preserve">Dla niniejszego tematu </w:t>
      </w:r>
      <w:r>
        <w:rPr>
          <w:bCs/>
        </w:rPr>
        <w:t xml:space="preserve">INSPIRE </w:t>
      </w:r>
      <w:r w:rsidR="008007DE" w:rsidRPr="008007DE">
        <w:rPr>
          <w:bCs/>
        </w:rPr>
        <w:t xml:space="preserve">wskazane jest zastosowanie następującej kategorii tematycznej: </w:t>
      </w:r>
      <w:r w:rsidR="000F356F" w:rsidRPr="000F356F">
        <w:rPr>
          <w:bCs/>
        </w:rPr>
        <w:t>Klimatologia/Meteorologia/Atmosfera (climatologyMeteorologyAtmosphere)</w:t>
      </w:r>
      <w:r w:rsidR="000F356F">
        <w:rPr>
          <w:bCs/>
        </w:rPr>
        <w:t>.</w:t>
      </w:r>
    </w:p>
    <w:p w14:paraId="4C499017" w14:textId="1E373F2A" w:rsidR="00551DA1" w:rsidRDefault="008F2A45" w:rsidP="008F2A45">
      <w:pPr>
        <w:jc w:val="both"/>
        <w:rPr>
          <w:bCs/>
        </w:rPr>
      </w:pPr>
      <w:r w:rsidRPr="008F2A45">
        <w:rPr>
          <w:bCs/>
        </w:rPr>
        <w:t>Katego</w:t>
      </w:r>
      <w:r w:rsidR="000F356F">
        <w:rPr>
          <w:bCs/>
        </w:rPr>
        <w:t>ria ta odnosi się do określonych</w:t>
      </w:r>
      <w:r w:rsidRPr="008F2A45">
        <w:rPr>
          <w:bCs/>
        </w:rPr>
        <w:t xml:space="preserve"> w </w:t>
      </w:r>
      <w:r w:rsidR="008007DE">
        <w:rPr>
          <w:bCs/>
        </w:rPr>
        <w:t>Z</w:t>
      </w:r>
      <w:r w:rsidR="00FD44FE">
        <w:rPr>
          <w:bCs/>
        </w:rPr>
        <w:t>ałączniku do Dyrektywy</w:t>
      </w:r>
      <w:r w:rsidR="000F356F">
        <w:rPr>
          <w:bCs/>
        </w:rPr>
        <w:t xml:space="preserve"> 2007/2/WE następujących tematów</w:t>
      </w:r>
      <w:r>
        <w:rPr>
          <w:bCs/>
        </w:rPr>
        <w:t xml:space="preserve"> danych przestrzennych: </w:t>
      </w:r>
      <w:r w:rsidR="000F356F" w:rsidRPr="000F356F">
        <w:rPr>
          <w:bCs/>
        </w:rPr>
        <w:t>Warunki atmosferyczne – załącznik III pkt 13, Warunki meteorologiczno-geograficzne – załącznik III pkt 14.</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A32DB3">
        <w:tc>
          <w:tcPr>
            <w:tcW w:w="4606" w:type="dxa"/>
            <w:shd w:val="clear" w:color="auto" w:fill="F2F2F2" w:themeFill="background1" w:themeFillShade="F2"/>
          </w:tcPr>
          <w:p w14:paraId="4C49901F" w14:textId="77777777" w:rsidR="008F2A45" w:rsidRPr="00560466" w:rsidRDefault="008F2A45" w:rsidP="00A32DB3">
            <w:pPr>
              <w:jc w:val="both"/>
              <w:rPr>
                <w:bCs/>
              </w:rPr>
            </w:pPr>
            <w:r w:rsidRPr="00560466">
              <w:rPr>
                <w:bCs/>
              </w:rPr>
              <w:t>Przykład</w:t>
            </w:r>
          </w:p>
        </w:tc>
        <w:tc>
          <w:tcPr>
            <w:tcW w:w="4606" w:type="dxa"/>
          </w:tcPr>
          <w:p w14:paraId="4C499020" w14:textId="2CC09AA9" w:rsidR="008F2A45" w:rsidRPr="00560466" w:rsidRDefault="000F356F" w:rsidP="00A32DB3">
            <w:pPr>
              <w:jc w:val="both"/>
              <w:rPr>
                <w:bCs/>
              </w:rPr>
            </w:pPr>
            <w:r>
              <w:rPr>
                <w:i/>
              </w:rPr>
              <w:t>klimatologiaMeteorologiaAtmosfera</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C499027" w14:textId="77777777" w:rsidR="00997416" w:rsidRDefault="00997416" w:rsidP="008F2A45">
      <w:pPr>
        <w:jc w:val="both"/>
        <w:rPr>
          <w:bCs/>
        </w:rPr>
      </w:pPr>
      <w:r w:rsidRPr="001F34D0">
        <w:rPr>
          <w:bCs/>
        </w:rPr>
        <w:t>Przykład ilustrujący zastosowanie elementów z wykorzystaniem Edytora metadanych:</w:t>
      </w:r>
    </w:p>
    <w:p w14:paraId="4C499028" w14:textId="0883374F" w:rsidR="008F2A45" w:rsidRDefault="000F356F" w:rsidP="008F2A45">
      <w:pPr>
        <w:jc w:val="center"/>
        <w:rPr>
          <w:bCs/>
        </w:rPr>
      </w:pPr>
      <w:r>
        <w:rPr>
          <w:bCs/>
          <w:noProof/>
          <w:lang w:eastAsia="pl-PL"/>
        </w:rPr>
        <w:lastRenderedPageBreak/>
        <w:drawing>
          <wp:inline distT="0" distB="0" distL="0" distR="0" wp14:anchorId="2CED8015" wp14:editId="6A8335A3">
            <wp:extent cx="2657846" cy="457264"/>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tegoria_meteo.PNG"/>
                    <pic:cNvPicPr/>
                  </pic:nvPicPr>
                  <pic:blipFill>
                    <a:blip r:embed="rId20">
                      <a:extLst>
                        <a:ext uri="{28A0092B-C50C-407E-A947-70E740481C1C}">
                          <a14:useLocalDpi xmlns:a14="http://schemas.microsoft.com/office/drawing/2010/main" val="0"/>
                        </a:ext>
                      </a:extLst>
                    </a:blip>
                    <a:stretch>
                      <a:fillRect/>
                    </a:stretch>
                  </pic:blipFill>
                  <pic:spPr>
                    <a:xfrm>
                      <a:off x="0" y="0"/>
                      <a:ext cx="2657846" cy="457264"/>
                    </a:xfrm>
                    <a:prstGeom prst="rect">
                      <a:avLst/>
                    </a:prstGeom>
                  </pic:spPr>
                </pic:pic>
              </a:graphicData>
            </a:graphic>
          </wp:inline>
        </w:drawing>
      </w:r>
    </w:p>
    <w:p w14:paraId="1FD46C49" w14:textId="77777777" w:rsidR="004056A0" w:rsidRDefault="004056A0" w:rsidP="004056A0">
      <w:pPr>
        <w:pStyle w:val="Nagwek3"/>
      </w:pPr>
      <w:bookmarkStart w:id="51" w:name="_Toc432160682"/>
      <w:r>
        <w:t>Typ usług danych przestrzennych</w:t>
      </w:r>
      <w:bookmarkEnd w:id="51"/>
    </w:p>
    <w:p w14:paraId="334AFF9E" w14:textId="77777777" w:rsidR="004056A0" w:rsidRDefault="004056A0" w:rsidP="004056A0">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5F3D14BB" w14:textId="77777777" w:rsidR="004056A0" w:rsidRDefault="004056A0" w:rsidP="004056A0">
      <w:pPr>
        <w:pStyle w:val="NormSB"/>
        <w:rPr>
          <w:bCs/>
        </w:rPr>
      </w:pPr>
      <w:r>
        <w:t xml:space="preserve">Dziedzina wartości tego elementu metadanych jest określona w części D.3 Rozporządzenia </w:t>
      </w:r>
      <w:r w:rsidRPr="00560466">
        <w:rPr>
          <w:bCs/>
        </w:rPr>
        <w:t>Komisji (WE) Nr 1205/2008 z dnia 3 grudnia 2008 r. w sprawie wykonania dyrektywy 2007/2/WE Parlamentu Europejskiego i Rady w zakresie metadanych</w:t>
      </w:r>
      <w:r>
        <w:rPr>
          <w:bCs/>
        </w:rPr>
        <w:t>. Dziedzina ta obejmuje następujące typy usług danych zdefiniowanych w Dyrektywie INSPIRE:</w:t>
      </w:r>
    </w:p>
    <w:p w14:paraId="45513CF3" w14:textId="77777777" w:rsidR="004056A0" w:rsidRPr="003A671F" w:rsidRDefault="004056A0" w:rsidP="00BD68B1">
      <w:pPr>
        <w:pStyle w:val="Akapitzlist"/>
        <w:numPr>
          <w:ilvl w:val="0"/>
          <w:numId w:val="28"/>
        </w:numPr>
        <w:rPr>
          <w:bCs/>
        </w:rPr>
      </w:pPr>
      <w:r w:rsidRPr="003A671F">
        <w:rPr>
          <w:bCs/>
        </w:rPr>
        <w:t>Usługa wyszukiwania (</w:t>
      </w:r>
      <w:r w:rsidRPr="00221D28">
        <w:rPr>
          <w:bCs/>
          <w:i/>
        </w:rPr>
        <w:t>discovery</w:t>
      </w:r>
      <w:r w:rsidRPr="003A671F">
        <w:rPr>
          <w:bCs/>
        </w:rPr>
        <w:t>)</w:t>
      </w:r>
      <w:r>
        <w:rPr>
          <w:bCs/>
        </w:rPr>
        <w:t xml:space="preserve"> – umożliwia wyszukiwanie zbiorów i usług danych przestrzennych za pomocą metadanych oraz przeglądanie metadanych (usługa katalogowa);</w:t>
      </w:r>
    </w:p>
    <w:p w14:paraId="589C0926" w14:textId="77777777" w:rsidR="004056A0" w:rsidRPr="003A671F" w:rsidRDefault="004056A0" w:rsidP="00BD68B1">
      <w:pPr>
        <w:pStyle w:val="Akapitzlist"/>
        <w:numPr>
          <w:ilvl w:val="0"/>
          <w:numId w:val="28"/>
        </w:numPr>
        <w:rPr>
          <w:bCs/>
        </w:rPr>
      </w:pPr>
      <w:r w:rsidRPr="003A671F">
        <w:rPr>
          <w:bCs/>
        </w:rPr>
        <w:t>Usługa przeglądania (</w:t>
      </w:r>
      <w:r w:rsidRPr="00221D28">
        <w:rPr>
          <w:bCs/>
          <w:i/>
        </w:rPr>
        <w:t>view</w:t>
      </w:r>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7517CC98" w14:textId="77777777" w:rsidR="004056A0" w:rsidRPr="003A671F" w:rsidRDefault="004056A0" w:rsidP="00BD68B1">
      <w:pPr>
        <w:pStyle w:val="Akapitzlist"/>
        <w:numPr>
          <w:ilvl w:val="0"/>
          <w:numId w:val="28"/>
        </w:numPr>
        <w:rPr>
          <w:bCs/>
        </w:rPr>
      </w:pPr>
      <w:r w:rsidRPr="003A671F">
        <w:rPr>
          <w:bCs/>
        </w:rPr>
        <w:t>Usługa pobierania (</w:t>
      </w:r>
      <w:r w:rsidRPr="00221D28">
        <w:rPr>
          <w:bCs/>
          <w:i/>
        </w:rPr>
        <w:t>download</w:t>
      </w:r>
      <w:r w:rsidRPr="003A671F">
        <w:rPr>
          <w:bCs/>
        </w:rPr>
        <w:t>)</w:t>
      </w:r>
      <w:r>
        <w:rPr>
          <w:bCs/>
        </w:rPr>
        <w:t xml:space="preserve"> – umożliwia pobieranie kopii zbiorów danych przestrzennych lub ich części oraz bezpośredni do nich dostęp, gdy jest to możliwe;</w:t>
      </w:r>
    </w:p>
    <w:p w14:paraId="2D10E299" w14:textId="77777777" w:rsidR="004056A0" w:rsidRPr="003A671F" w:rsidRDefault="004056A0" w:rsidP="00BD68B1">
      <w:pPr>
        <w:pStyle w:val="Akapitzlist"/>
        <w:numPr>
          <w:ilvl w:val="0"/>
          <w:numId w:val="28"/>
        </w:numPr>
        <w:rPr>
          <w:bCs/>
        </w:rPr>
      </w:pPr>
      <w:r w:rsidRPr="003A671F">
        <w:rPr>
          <w:bCs/>
        </w:rPr>
        <w:t>Usługa transformacji (</w:t>
      </w:r>
      <w:r w:rsidRPr="00221D28">
        <w:rPr>
          <w:bCs/>
          <w:i/>
        </w:rPr>
        <w:t>transformation</w:t>
      </w:r>
      <w:r w:rsidRPr="003A671F">
        <w:rPr>
          <w:bCs/>
        </w:rPr>
        <w:t>)</w:t>
      </w:r>
      <w:r>
        <w:rPr>
          <w:bCs/>
        </w:rPr>
        <w:t xml:space="preserve"> - umożliwia</w:t>
      </w:r>
      <w:r w:rsidRPr="003A671F">
        <w:rPr>
          <w:bCs/>
        </w:rPr>
        <w:t xml:space="preserve"> przekształcanie zbiorów danych cel</w:t>
      </w:r>
      <w:r>
        <w:rPr>
          <w:bCs/>
        </w:rPr>
        <w:t>em uzyskania interoperacyjności;</w:t>
      </w:r>
    </w:p>
    <w:p w14:paraId="7BD1D953" w14:textId="77777777" w:rsidR="004056A0" w:rsidRPr="00221D28" w:rsidRDefault="004056A0" w:rsidP="00BD68B1">
      <w:pPr>
        <w:pStyle w:val="Akapitzlist"/>
        <w:numPr>
          <w:ilvl w:val="0"/>
          <w:numId w:val="28"/>
        </w:numPr>
        <w:rPr>
          <w:bCs/>
        </w:rPr>
      </w:pPr>
      <w:r w:rsidRPr="003A671F">
        <w:rPr>
          <w:bCs/>
        </w:rPr>
        <w:t>Usługa uruchamiania usług (</w:t>
      </w:r>
      <w:r w:rsidRPr="00221D28">
        <w:rPr>
          <w:bCs/>
          <w:i/>
        </w:rPr>
        <w:t>invoke</w:t>
      </w:r>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3C8B4BE0" w14:textId="77777777" w:rsidR="004056A0" w:rsidRDefault="004056A0" w:rsidP="00BD68B1">
      <w:pPr>
        <w:pStyle w:val="Akapitzlist"/>
        <w:numPr>
          <w:ilvl w:val="0"/>
          <w:numId w:val="28"/>
        </w:numPr>
      </w:pPr>
      <w:r w:rsidRPr="003A671F">
        <w:rPr>
          <w:bCs/>
        </w:rPr>
        <w:t>Usługi pozostałe (</w:t>
      </w:r>
      <w:r w:rsidRPr="00221D28">
        <w:rPr>
          <w:bCs/>
          <w:i/>
        </w:rPr>
        <w:t>other</w:t>
      </w:r>
      <w:r w:rsidRPr="003A671F">
        <w:rPr>
          <w:bCs/>
        </w:rPr>
        <w:t>)</w:t>
      </w:r>
      <w:r>
        <w:rPr>
          <w:bCs/>
        </w:rPr>
        <w:t xml:space="preserve"> – inne usługi nie wymienione powyżej.</w:t>
      </w:r>
    </w:p>
    <w:p w14:paraId="46EA9AA1" w14:textId="77777777" w:rsidR="004056A0" w:rsidRPr="003A671F" w:rsidRDefault="004056A0" w:rsidP="004056A0">
      <w:r>
        <w:t>Przykład:</w:t>
      </w:r>
    </w:p>
    <w:tbl>
      <w:tblPr>
        <w:tblStyle w:val="Tabela-Siatka"/>
        <w:tblW w:w="0" w:type="auto"/>
        <w:tblLook w:val="04A0" w:firstRow="1" w:lastRow="0" w:firstColumn="1" w:lastColumn="0" w:noHBand="0" w:noVBand="1"/>
      </w:tblPr>
      <w:tblGrid>
        <w:gridCol w:w="4606"/>
        <w:gridCol w:w="4606"/>
      </w:tblGrid>
      <w:tr w:rsidR="004056A0" w:rsidRPr="00560466" w14:paraId="3F115C80" w14:textId="77777777" w:rsidTr="000F4683">
        <w:tc>
          <w:tcPr>
            <w:tcW w:w="4606" w:type="dxa"/>
            <w:shd w:val="clear" w:color="auto" w:fill="F2F2F2" w:themeFill="background1" w:themeFillShade="F2"/>
          </w:tcPr>
          <w:p w14:paraId="313AEC8E" w14:textId="77777777" w:rsidR="004056A0" w:rsidRPr="00560466" w:rsidRDefault="004056A0" w:rsidP="000F4683">
            <w:pPr>
              <w:jc w:val="both"/>
              <w:rPr>
                <w:bCs/>
              </w:rPr>
            </w:pPr>
            <w:r w:rsidRPr="00560466">
              <w:rPr>
                <w:bCs/>
              </w:rPr>
              <w:t>Krotność</w:t>
            </w:r>
          </w:p>
        </w:tc>
        <w:tc>
          <w:tcPr>
            <w:tcW w:w="4606" w:type="dxa"/>
          </w:tcPr>
          <w:p w14:paraId="3C91C3CD" w14:textId="77777777" w:rsidR="004056A0" w:rsidRPr="00560466" w:rsidRDefault="004056A0" w:rsidP="000F4683">
            <w:pPr>
              <w:jc w:val="both"/>
              <w:rPr>
                <w:bCs/>
              </w:rPr>
            </w:pPr>
            <w:r>
              <w:rPr>
                <w:bCs/>
              </w:rPr>
              <w:t>1</w:t>
            </w:r>
          </w:p>
        </w:tc>
      </w:tr>
      <w:tr w:rsidR="004056A0" w:rsidRPr="00560466" w14:paraId="04C1377E" w14:textId="77777777" w:rsidTr="000F4683">
        <w:tc>
          <w:tcPr>
            <w:tcW w:w="4606" w:type="dxa"/>
            <w:shd w:val="clear" w:color="auto" w:fill="F2F2F2" w:themeFill="background1" w:themeFillShade="F2"/>
          </w:tcPr>
          <w:p w14:paraId="181669DA" w14:textId="77777777" w:rsidR="004056A0" w:rsidRPr="00560466" w:rsidRDefault="004056A0" w:rsidP="000F4683">
            <w:pPr>
              <w:jc w:val="both"/>
              <w:rPr>
                <w:bCs/>
              </w:rPr>
            </w:pPr>
            <w:r w:rsidRPr="00560466">
              <w:rPr>
                <w:bCs/>
              </w:rPr>
              <w:t>Dziedzina</w:t>
            </w:r>
          </w:p>
        </w:tc>
        <w:tc>
          <w:tcPr>
            <w:tcW w:w="4606" w:type="dxa"/>
          </w:tcPr>
          <w:p w14:paraId="2EE79162" w14:textId="77777777" w:rsidR="004056A0" w:rsidRPr="00560466" w:rsidRDefault="004056A0" w:rsidP="000F4683">
            <w:pPr>
              <w:jc w:val="both"/>
              <w:rPr>
                <w:bCs/>
              </w:rPr>
            </w:pPr>
            <w:r>
              <w:rPr>
                <w:bCs/>
              </w:rPr>
              <w:t>Spis</w:t>
            </w:r>
          </w:p>
        </w:tc>
      </w:tr>
      <w:tr w:rsidR="004056A0" w:rsidRPr="00CF712F" w14:paraId="39CAF6A6" w14:textId="77777777" w:rsidTr="000F4683">
        <w:tc>
          <w:tcPr>
            <w:tcW w:w="4606" w:type="dxa"/>
            <w:shd w:val="clear" w:color="auto" w:fill="F2F2F2" w:themeFill="background1" w:themeFillShade="F2"/>
          </w:tcPr>
          <w:p w14:paraId="037A9CEB" w14:textId="77777777" w:rsidR="004056A0" w:rsidRPr="00560466" w:rsidRDefault="004056A0" w:rsidP="000F4683">
            <w:pPr>
              <w:jc w:val="both"/>
              <w:rPr>
                <w:bCs/>
              </w:rPr>
            </w:pPr>
            <w:r w:rsidRPr="00560466">
              <w:rPr>
                <w:bCs/>
              </w:rPr>
              <w:t>Przykład</w:t>
            </w:r>
          </w:p>
        </w:tc>
        <w:tc>
          <w:tcPr>
            <w:tcW w:w="4606" w:type="dxa"/>
          </w:tcPr>
          <w:p w14:paraId="11E28312" w14:textId="77777777" w:rsidR="004056A0" w:rsidRPr="00221D28" w:rsidRDefault="004056A0" w:rsidP="000F4683">
            <w:pPr>
              <w:jc w:val="both"/>
              <w:rPr>
                <w:bCs/>
                <w:i/>
              </w:rPr>
            </w:pPr>
            <w:r w:rsidRPr="00221D28">
              <w:rPr>
                <w:bCs/>
                <w:i/>
              </w:rPr>
              <w:t>Usługa przeglądania</w:t>
            </w:r>
          </w:p>
        </w:tc>
      </w:tr>
      <w:tr w:rsidR="004056A0" w:rsidRPr="00CF712F" w14:paraId="49F1F899" w14:textId="77777777" w:rsidTr="000F4683">
        <w:tc>
          <w:tcPr>
            <w:tcW w:w="4606" w:type="dxa"/>
            <w:shd w:val="clear" w:color="auto" w:fill="F2F2F2" w:themeFill="background1" w:themeFillShade="F2"/>
          </w:tcPr>
          <w:p w14:paraId="3A64FF1E" w14:textId="77777777" w:rsidR="004056A0" w:rsidRPr="00560466" w:rsidRDefault="004056A0" w:rsidP="000F4683">
            <w:pPr>
              <w:jc w:val="both"/>
              <w:rPr>
                <w:bCs/>
              </w:rPr>
            </w:pPr>
            <w:r>
              <w:rPr>
                <w:bCs/>
              </w:rPr>
              <w:t>Lokalizacja w Edytorze</w:t>
            </w:r>
          </w:p>
        </w:tc>
        <w:tc>
          <w:tcPr>
            <w:tcW w:w="4606" w:type="dxa"/>
          </w:tcPr>
          <w:p w14:paraId="4F9C004F" w14:textId="77777777" w:rsidR="004056A0" w:rsidRPr="008F180A" w:rsidRDefault="004056A0" w:rsidP="000F4683">
            <w:pPr>
              <w:jc w:val="both"/>
            </w:pPr>
            <w:r w:rsidRPr="008F180A">
              <w:t xml:space="preserve">Zakładka: </w:t>
            </w:r>
            <w:r>
              <w:rPr>
                <w:i/>
              </w:rPr>
              <w:t>Klasyfikacja danych przestrzennych</w:t>
            </w:r>
          </w:p>
          <w:p w14:paraId="2EC4AB72" w14:textId="77777777" w:rsidR="004056A0" w:rsidRDefault="004056A0" w:rsidP="000F4683">
            <w:pPr>
              <w:jc w:val="both"/>
              <w:rPr>
                <w:i/>
                <w:color w:val="000000" w:themeColor="text1"/>
              </w:rPr>
            </w:pPr>
            <w:r w:rsidRPr="008F180A">
              <w:t xml:space="preserve">Sekcja: </w:t>
            </w:r>
            <w:r w:rsidRPr="00221D28">
              <w:rPr>
                <w:i/>
              </w:rPr>
              <w:t>Typ usługi danych przestrzennych</w:t>
            </w:r>
          </w:p>
        </w:tc>
      </w:tr>
    </w:tbl>
    <w:p w14:paraId="62DAEAA9" w14:textId="77777777" w:rsidR="004056A0" w:rsidRDefault="004056A0" w:rsidP="004056A0">
      <w:pPr>
        <w:jc w:val="center"/>
        <w:rPr>
          <w:bCs/>
        </w:rPr>
      </w:pPr>
    </w:p>
    <w:p w14:paraId="03693083" w14:textId="77777777" w:rsidR="004056A0" w:rsidRDefault="004056A0" w:rsidP="004056A0">
      <w:pPr>
        <w:rPr>
          <w:bCs/>
        </w:rPr>
      </w:pPr>
      <w:r w:rsidRPr="001F34D0">
        <w:rPr>
          <w:bCs/>
        </w:rPr>
        <w:t>Przykład ilustrujący zastosowanie elementów z wykorzystaniem Edytora metadanych:</w:t>
      </w:r>
    </w:p>
    <w:p w14:paraId="71BF8ECD" w14:textId="51690FB2" w:rsidR="004056A0" w:rsidRPr="00551DA1" w:rsidRDefault="004056A0" w:rsidP="004056A0">
      <w:pPr>
        <w:jc w:val="center"/>
        <w:rPr>
          <w:bCs/>
        </w:rPr>
      </w:pPr>
      <w:r>
        <w:rPr>
          <w:bCs/>
          <w:noProof/>
          <w:lang w:eastAsia="pl-PL"/>
        </w:rPr>
        <w:drawing>
          <wp:inline distT="0" distB="0" distL="0" distR="0" wp14:anchorId="67BAF71F" wp14:editId="0AA75B5F">
            <wp:extent cx="2629267" cy="447737"/>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21">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2" w:name="_Toc430874856"/>
      <w:bookmarkStart w:id="53" w:name="_Toc431201464"/>
      <w:bookmarkStart w:id="54" w:name="_Toc432160683"/>
      <w:r w:rsidRPr="001D3935">
        <w:rPr>
          <w:rStyle w:val="Nagwek3Znak"/>
          <w:bCs/>
        </w:rPr>
        <w:lastRenderedPageBreak/>
        <w:t>Słowo kluczowe</w:t>
      </w:r>
      <w:bookmarkEnd w:id="52"/>
      <w:bookmarkEnd w:id="53"/>
      <w:bookmarkEnd w:id="54"/>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343DF623" w14:textId="77777777" w:rsidR="00BD68B1" w:rsidRPr="00BD68B1" w:rsidRDefault="00BD68B1" w:rsidP="00BD68B1">
      <w:pPr>
        <w:jc w:val="both"/>
        <w:rPr>
          <w:bCs/>
        </w:rPr>
      </w:pPr>
      <w:r w:rsidRPr="00BD68B1">
        <w:rPr>
          <w:bCs/>
        </w:rPr>
        <w:t>Dla każdego słowa kluczowego należy podać opisane poniżej elementy metadanych: Wartość słowa kluczowego oraz Standardowy słownik źródłowy.</w:t>
      </w:r>
    </w:p>
    <w:p w14:paraId="4C49902C" w14:textId="48187A73" w:rsidR="00CD131C" w:rsidRDefault="00BD68B1" w:rsidP="00BD68B1">
      <w:pPr>
        <w:jc w:val="both"/>
        <w:rPr>
          <w:bCs/>
        </w:rPr>
      </w:pPr>
      <w:r w:rsidRPr="00BD68B1">
        <w:rPr>
          <w:bCs/>
        </w:rPr>
        <w:t>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elementu Standardowy słownik źródłowy.</w:t>
      </w:r>
    </w:p>
    <w:p w14:paraId="4C49902D" w14:textId="66178F23"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000F356F">
        <w:rPr>
          <w:bCs/>
        </w:rPr>
        <w:t xml:space="preserve"> z tematu Warunki atmosferyczne</w:t>
      </w:r>
      <w:r w:rsidRPr="001F34D0">
        <w:rPr>
          <w:bCs/>
        </w:rPr>
        <w:t>:</w:t>
      </w:r>
    </w:p>
    <w:p w14:paraId="4C49902E" w14:textId="45B3F723" w:rsidR="000F7418" w:rsidRDefault="00997416" w:rsidP="000F7418">
      <w:pPr>
        <w:jc w:val="center"/>
        <w:rPr>
          <w:bCs/>
        </w:rPr>
      </w:pPr>
      <w:r>
        <w:rPr>
          <w:bCs/>
          <w:noProof/>
          <w:lang w:eastAsia="pl-PL"/>
        </w:rPr>
        <w:drawing>
          <wp:inline distT="0" distB="0" distL="0" distR="0" wp14:anchorId="4C4992F4" wp14:editId="3E77C352">
            <wp:extent cx="5046043" cy="2146344"/>
            <wp:effectExtent l="0" t="0" r="2540" b="6350"/>
            <wp:docPr id="20503" name="Obraz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a_kluczowe.PNG"/>
                    <pic:cNvPicPr/>
                  </pic:nvPicPr>
                  <pic:blipFill>
                    <a:blip r:embed="rId22">
                      <a:extLst>
                        <a:ext uri="{28A0092B-C50C-407E-A947-70E740481C1C}">
                          <a14:useLocalDpi xmlns:a14="http://schemas.microsoft.com/office/drawing/2010/main" val="0"/>
                        </a:ext>
                      </a:extLst>
                    </a:blip>
                    <a:stretch>
                      <a:fillRect/>
                    </a:stretch>
                  </pic:blipFill>
                  <pic:spPr>
                    <a:xfrm>
                      <a:off x="0" y="0"/>
                      <a:ext cx="5046043" cy="2146344"/>
                    </a:xfrm>
                    <a:prstGeom prst="rect">
                      <a:avLst/>
                    </a:prstGeom>
                  </pic:spPr>
                </pic:pic>
              </a:graphicData>
            </a:graphic>
          </wp:inline>
        </w:drawing>
      </w:r>
    </w:p>
    <w:p w14:paraId="78A52F2A" w14:textId="77777777" w:rsidR="00EC5D5F" w:rsidRDefault="00EC5D5F" w:rsidP="00EC5D5F">
      <w:pPr>
        <w:rPr>
          <w:bCs/>
        </w:rPr>
      </w:pPr>
    </w:p>
    <w:p w14:paraId="31F9580F" w14:textId="6045ED15" w:rsidR="00EC5D5F" w:rsidRDefault="00EC5D5F" w:rsidP="00EC5D5F">
      <w:pPr>
        <w:rPr>
          <w:bCs/>
        </w:rPr>
      </w:pPr>
      <w:r w:rsidRPr="001F34D0">
        <w:rPr>
          <w:bCs/>
        </w:rPr>
        <w:t>Przykład ilustrujący zastosowanie elementów z wykorzystaniem Edytora metadanych</w:t>
      </w:r>
      <w:r>
        <w:rPr>
          <w:bCs/>
        </w:rPr>
        <w:t xml:space="preserve"> dla zbioru danych przestrzennych z tematu Warunki meteorologiczno-geograficzne</w:t>
      </w:r>
      <w:r w:rsidRPr="001F34D0">
        <w:rPr>
          <w:bCs/>
        </w:rPr>
        <w:t>:</w:t>
      </w:r>
    </w:p>
    <w:p w14:paraId="740F5ADC" w14:textId="5CAAE29B" w:rsidR="00EC5D5F" w:rsidRPr="00560466" w:rsidRDefault="00EC5D5F" w:rsidP="00EC5D5F">
      <w:pPr>
        <w:rPr>
          <w:bCs/>
        </w:rPr>
      </w:pPr>
      <w:r>
        <w:rPr>
          <w:bCs/>
          <w:noProof/>
          <w:lang w:eastAsia="pl-PL"/>
        </w:rPr>
        <w:lastRenderedPageBreak/>
        <w:drawing>
          <wp:inline distT="0" distB="0" distL="0" distR="0" wp14:anchorId="22C435F1" wp14:editId="7062676D">
            <wp:extent cx="5760720" cy="245808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owa_meteo2.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2458085"/>
                    </a:xfrm>
                    <a:prstGeom prst="rect">
                      <a:avLst/>
                    </a:prstGeom>
                  </pic:spPr>
                </pic:pic>
              </a:graphicData>
            </a:graphic>
          </wp:inline>
        </w:drawing>
      </w:r>
    </w:p>
    <w:p w14:paraId="4C49902F" w14:textId="77777777" w:rsidR="00CD131C" w:rsidRPr="00622A05" w:rsidRDefault="00CD131C" w:rsidP="00622A05">
      <w:pPr>
        <w:pStyle w:val="Nagwek4"/>
      </w:pPr>
      <w:r w:rsidRPr="00622A05">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t>W Edytorze wybór języka („pl”)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28858A4A" w14:textId="261701B7" w:rsidR="00F03C2F" w:rsidRDefault="00D12DF4" w:rsidP="00C31F4F">
            <w:pPr>
              <w:jc w:val="both"/>
              <w:rPr>
                <w:bCs/>
              </w:rPr>
            </w:pPr>
            <w:r w:rsidRPr="00560466">
              <w:rPr>
                <w:bCs/>
              </w:rPr>
              <w:t>Przykład</w:t>
            </w:r>
            <w:r w:rsidR="00F03C2F">
              <w:rPr>
                <w:bCs/>
              </w:rPr>
              <w:t xml:space="preserve"> 1</w:t>
            </w:r>
          </w:p>
          <w:p w14:paraId="5BA9923C" w14:textId="77777777" w:rsidR="00F03C2F" w:rsidRDefault="00F03C2F" w:rsidP="00C31F4F">
            <w:pPr>
              <w:jc w:val="both"/>
              <w:rPr>
                <w:bCs/>
              </w:rPr>
            </w:pPr>
          </w:p>
          <w:p w14:paraId="4C49903A" w14:textId="2CB40DF9" w:rsidR="00D12DF4" w:rsidRPr="00560466" w:rsidRDefault="00F03C2F" w:rsidP="00C31F4F">
            <w:pPr>
              <w:jc w:val="both"/>
              <w:rPr>
                <w:bCs/>
              </w:rPr>
            </w:pPr>
            <w:r>
              <w:rPr>
                <w:bCs/>
              </w:rPr>
              <w:t>Przykład 2</w:t>
            </w:r>
          </w:p>
        </w:tc>
        <w:tc>
          <w:tcPr>
            <w:tcW w:w="4606" w:type="dxa"/>
          </w:tcPr>
          <w:p w14:paraId="1288D284" w14:textId="68965E40" w:rsidR="00D05A6D" w:rsidRDefault="00F03C2F" w:rsidP="008701D3">
            <w:pPr>
              <w:rPr>
                <w:i/>
              </w:rPr>
            </w:pPr>
            <w:r w:rsidRPr="00F03C2F">
              <w:rPr>
                <w:i/>
              </w:rPr>
              <w:t>Warunki atmosferyczne</w:t>
            </w:r>
          </w:p>
          <w:p w14:paraId="2600C941" w14:textId="77777777" w:rsidR="00F03C2F" w:rsidRDefault="00F03C2F" w:rsidP="008701D3">
            <w:pPr>
              <w:rPr>
                <w:i/>
              </w:rPr>
            </w:pPr>
          </w:p>
          <w:p w14:paraId="4C49903B" w14:textId="046627D8" w:rsidR="00F03C2F" w:rsidRPr="008701D3" w:rsidRDefault="00F03C2F" w:rsidP="008701D3">
            <w:pPr>
              <w:rPr>
                <w:i/>
              </w:rPr>
            </w:pPr>
            <w:r w:rsidRPr="00F03C2F">
              <w:rPr>
                <w:i/>
              </w:rPr>
              <w:t>Warunki meteorologiczno-geograficzne</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(infoCatalogueService)</w:t>
            </w:r>
          </w:p>
          <w:p w14:paraId="2D4B525B" w14:textId="539BE464" w:rsidR="008964A1" w:rsidRPr="008701D3" w:rsidRDefault="003B00A9" w:rsidP="003B00A9">
            <w:pPr>
              <w:rPr>
                <w:i/>
              </w:rPr>
            </w:pPr>
            <w:r>
              <w:rPr>
                <w:i/>
              </w:rPr>
              <w:lastRenderedPageBreak/>
              <w:t>(z kategorii: Usługi zarządzania modelami/informacjami geograficznymi: infoManagementService)</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lastRenderedPageBreak/>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r>
              <w:rPr>
                <w:i/>
              </w:rPr>
              <w:t>InfoMapAccessService</w:t>
            </w:r>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r>
              <w:rPr>
                <w:i/>
              </w:rPr>
              <w:t>infoManagementService)</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(Info</w:t>
            </w:r>
            <w:r w:rsidR="00527B6F">
              <w:rPr>
                <w:i/>
              </w:rPr>
              <w:t>Feature</w:t>
            </w:r>
            <w:r>
              <w:rPr>
                <w:i/>
              </w:rPr>
              <w:t>AccessService)</w:t>
            </w:r>
          </w:p>
          <w:p w14:paraId="235261C3" w14:textId="77777777" w:rsidR="00834788" w:rsidRPr="008701D3" w:rsidRDefault="00834788" w:rsidP="00F2773F">
            <w:pPr>
              <w:tabs>
                <w:tab w:val="left" w:pos="2400"/>
              </w:tabs>
              <w:rPr>
                <w:i/>
              </w:rPr>
            </w:pPr>
            <w:r>
              <w:rPr>
                <w:i/>
              </w:rPr>
              <w:t>(z kategorii: Usługi zarządzania modelami/informacjami geograficznymi: infoManagementService)</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Zaleca się wybór słownika GEMET – INSPIRE Themes z listy dostępnej w Edytorze pod polem „Słowniki”. Jego pozostałe atrybuty zostaną uzupełnione automatycznie</w:t>
      </w:r>
      <w:r w:rsidR="008701D3">
        <w:rPr>
          <w:bCs/>
        </w:rPr>
        <w:t xml:space="preserve"> (element </w:t>
      </w:r>
      <w:r w:rsidR="00970911">
        <w:rPr>
          <w:bCs/>
        </w:rPr>
        <w:t>„date</w:t>
      </w:r>
      <w:r w:rsidR="008701D3">
        <w:rPr>
          <w:bCs/>
        </w:rPr>
        <w:t>Type</w:t>
      </w:r>
      <w:r w:rsidR="00970911">
        <w:rPr>
          <w:bCs/>
        </w:rPr>
        <w:t>”</w:t>
      </w:r>
      <w:r w:rsidR="008701D3">
        <w:rPr>
          <w:bCs/>
        </w:rPr>
        <w:t xml:space="preserve"> posiada dziedzinę określoną listą kodową CI_DateTypeCode)</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lastRenderedPageBreak/>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BD68B1"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publikacji: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5"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t>ISO - 19119 geographic services taxonomy</w:t>
            </w:r>
          </w:p>
          <w:p w14:paraId="63A776AA" w14:textId="77777777" w:rsidR="00524D44" w:rsidRDefault="00524D44" w:rsidP="00F2773F">
            <w:pPr>
              <w:jc w:val="both"/>
              <w:rPr>
                <w:i/>
                <w:lang w:val="en-US"/>
              </w:rPr>
            </w:pPr>
            <w:r>
              <w:rPr>
                <w:i/>
                <w:lang w:val="en-US"/>
              </w:rPr>
              <w:t xml:space="preserve">(data publikacji: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6" w:name="_Toc431201465"/>
      <w:bookmarkStart w:id="57" w:name="_Toc432160684"/>
      <w:r w:rsidRPr="000F7418">
        <w:rPr>
          <w:rStyle w:val="Nagwek3Znak"/>
          <w:bCs/>
        </w:rPr>
        <w:t>Położenie geograficzne</w:t>
      </w:r>
      <w:bookmarkEnd w:id="55"/>
      <w:bookmarkEnd w:id="56"/>
      <w:bookmarkEnd w:id="57"/>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Prostokąt ograniczający należy opisać za pomocą południków granicy zachodniej i granicy wschodniej obszaru oraz równoleżników granicy południowej i granicy północnej wyrażonych w częściach 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xml:space="preserve">: Dziesiętny </w:t>
            </w:r>
            <w:r w:rsidR="00D0616D" w:rsidRPr="00560466">
              <w:rPr>
                <w:bCs/>
              </w:rPr>
              <w:lastRenderedPageBreak/>
              <w:t>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lastRenderedPageBreak/>
              <w:t>Przykład</w:t>
            </w:r>
          </w:p>
        </w:tc>
        <w:tc>
          <w:tcPr>
            <w:tcW w:w="4606" w:type="dxa"/>
          </w:tcPr>
          <w:p w14:paraId="4C499062" w14:textId="77777777" w:rsidR="00D0616D" w:rsidRPr="002E126D" w:rsidRDefault="002E126D" w:rsidP="00212147">
            <w:pPr>
              <w:jc w:val="both"/>
              <w:rPr>
                <w:i/>
              </w:rPr>
            </w:pPr>
            <w:r w:rsidRPr="00E834DE">
              <w:rPr>
                <w:bCs/>
              </w:rPr>
              <w:t>Długość geograficzna zachodnia</w:t>
            </w:r>
            <w:r w:rsidR="00F7010E" w:rsidRPr="002E126D">
              <w:rPr>
                <w:i/>
              </w:rPr>
              <w:t>: 19.</w:t>
            </w:r>
            <w:r w:rsidR="00E834DE">
              <w:rPr>
                <w:i/>
              </w:rPr>
              <w:t>0</w:t>
            </w:r>
            <w:r w:rsidR="00D0616D" w:rsidRPr="002E126D">
              <w:rPr>
                <w:i/>
              </w:rPr>
              <w:t>0</w:t>
            </w:r>
          </w:p>
          <w:p w14:paraId="4C499063" w14:textId="77777777" w:rsidR="00D0616D" w:rsidRPr="002E126D" w:rsidRDefault="002E126D" w:rsidP="00212147">
            <w:pPr>
              <w:jc w:val="both"/>
              <w:rPr>
                <w:i/>
              </w:rPr>
            </w:pPr>
            <w:r w:rsidRPr="00E834DE">
              <w:rPr>
                <w:bCs/>
              </w:rPr>
              <w:t>Długość geograficzna wschodnia</w:t>
            </w:r>
            <w:r w:rsidR="00F7010E" w:rsidRPr="002E126D">
              <w:rPr>
                <w:i/>
              </w:rPr>
              <w:t>: 23.</w:t>
            </w:r>
            <w:r w:rsidR="00E834DE">
              <w:rPr>
                <w:i/>
              </w:rPr>
              <w:t>5</w:t>
            </w:r>
            <w:r w:rsidR="00D0616D" w:rsidRPr="002E126D">
              <w:rPr>
                <w:i/>
              </w:rPr>
              <w:t>0</w:t>
            </w:r>
          </w:p>
          <w:p w14:paraId="4C499064" w14:textId="77777777" w:rsidR="00D0616D" w:rsidRPr="002E126D" w:rsidRDefault="002E126D" w:rsidP="00212147">
            <w:pPr>
              <w:jc w:val="both"/>
              <w:rPr>
                <w:i/>
              </w:rPr>
            </w:pPr>
            <w:r w:rsidRPr="00E834DE">
              <w:rPr>
                <w:bCs/>
              </w:rPr>
              <w:t>Szerokość geograficzna południowa</w:t>
            </w:r>
            <w:r w:rsidR="00F7010E" w:rsidRPr="002E126D">
              <w:rPr>
                <w:i/>
              </w:rPr>
              <w:t>: 50.</w:t>
            </w:r>
            <w:r w:rsidR="00E834DE">
              <w:rPr>
                <w:i/>
              </w:rPr>
              <w:t>15</w:t>
            </w:r>
          </w:p>
          <w:p w14:paraId="4C499065" w14:textId="77777777" w:rsidR="00D0616D" w:rsidRPr="00560466" w:rsidRDefault="002E126D" w:rsidP="002E126D">
            <w:pPr>
              <w:jc w:val="both"/>
              <w:rPr>
                <w:bCs/>
              </w:rPr>
            </w:pPr>
            <w:r w:rsidRPr="00E834DE">
              <w:rPr>
                <w:bCs/>
              </w:rPr>
              <w:t>Szerokość geograficzna północna</w:t>
            </w:r>
            <w:r w:rsidR="00F7010E" w:rsidRPr="002E126D">
              <w:rPr>
                <w:i/>
              </w:rPr>
              <w:t>: 53.</w:t>
            </w:r>
            <w:r w:rsidR="00E834DE">
              <w:rPr>
                <w:i/>
              </w:rPr>
              <w:t>75</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t>Przykład ilustrujący zastosowanie elementów z wykorzystaniem Edytora metadanych:</w:t>
      </w:r>
    </w:p>
    <w:p w14:paraId="4C49906E" w14:textId="77777777" w:rsidR="00D0616D" w:rsidRDefault="00E834DE" w:rsidP="00E834DE">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6" wp14:editId="5C708ECB">
            <wp:extent cx="4916200" cy="20478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_prostokat.PNG"/>
                    <pic:cNvPicPr/>
                  </pic:nvPicPr>
                  <pic:blipFill>
                    <a:blip r:embed="rId24">
                      <a:extLst>
                        <a:ext uri="{28A0092B-C50C-407E-A947-70E740481C1C}">
                          <a14:useLocalDpi xmlns:a14="http://schemas.microsoft.com/office/drawing/2010/main" val="0"/>
                        </a:ext>
                      </a:extLst>
                    </a:blip>
                    <a:stretch>
                      <a:fillRect/>
                    </a:stretch>
                  </pic:blipFill>
                  <pic:spPr>
                    <a:xfrm>
                      <a:off x="0" y="0"/>
                      <a:ext cx="4914899" cy="2047333"/>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58" w:name="_Toc430874858"/>
      <w:bookmarkStart w:id="59" w:name="_Toc431201466"/>
      <w:bookmarkStart w:id="60" w:name="_Toc432160685"/>
      <w:r w:rsidRPr="00CD66CB">
        <w:rPr>
          <w:rStyle w:val="Nagwek3Znak"/>
          <w:bCs/>
        </w:rPr>
        <w:t>Odniesienie czasowe</w:t>
      </w:r>
      <w:bookmarkEnd w:id="58"/>
      <w:bookmarkEnd w:id="59"/>
      <w:bookmarkEnd w:id="60"/>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jest zbiór dat. Każda data musi odnosić się do czasowego systemu odniesienia i musi być wyrażona w formie zgodnej 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 xml:space="preserve">przy czym daty są </w:t>
      </w:r>
      <w:r w:rsidRPr="00560466">
        <w:rPr>
          <w:bCs/>
        </w:rPr>
        <w:lastRenderedPageBreak/>
        <w:t>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BD68B1">
      <w:pPr>
        <w:pStyle w:val="Akapitzlist"/>
        <w:numPr>
          <w:ilvl w:val="0"/>
          <w:numId w:val="24"/>
        </w:numPr>
        <w:jc w:val="both"/>
        <w:rPr>
          <w:bCs/>
        </w:rPr>
      </w:pPr>
      <w:r w:rsidRPr="00883057">
        <w:rPr>
          <w:bCs/>
        </w:rPr>
        <w:t xml:space="preserve">Data: </w:t>
      </w:r>
      <w:r w:rsidRPr="00883057">
        <w:rPr>
          <w:bCs/>
          <w:i/>
          <w:lang w:val="en-US"/>
        </w:rPr>
        <w:t>2015-07-15</w:t>
      </w:r>
    </w:p>
    <w:p w14:paraId="45658BEC" w14:textId="66FCE67C" w:rsidR="00883057" w:rsidRPr="00883057" w:rsidRDefault="00883057" w:rsidP="00BD68B1">
      <w:pPr>
        <w:pStyle w:val="Akapitzlist"/>
        <w:numPr>
          <w:ilvl w:val="0"/>
          <w:numId w:val="23"/>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z następujących podelementów</w:t>
      </w:r>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BD68B1">
      <w:pPr>
        <w:pStyle w:val="Akapitzlist"/>
        <w:numPr>
          <w:ilvl w:val="0"/>
          <w:numId w:val="10"/>
        </w:numPr>
        <w:jc w:val="both"/>
      </w:pPr>
      <w:r w:rsidRPr="00560466">
        <w:rPr>
          <w:rStyle w:val="hps"/>
        </w:rPr>
        <w:t>zakres czasowy</w:t>
      </w:r>
      <w:r w:rsidR="00847F49">
        <w:rPr>
          <w:rStyle w:val="hps"/>
        </w:rPr>
        <w:t>;</w:t>
      </w:r>
    </w:p>
    <w:p w14:paraId="4C499074" w14:textId="77777777" w:rsidR="00B745A1" w:rsidRPr="00560466" w:rsidRDefault="00EF08B1" w:rsidP="00BD68B1">
      <w:pPr>
        <w:pStyle w:val="Akapitzlist"/>
        <w:numPr>
          <w:ilvl w:val="0"/>
          <w:numId w:val="10"/>
        </w:numPr>
        <w:jc w:val="both"/>
        <w:rPr>
          <w:rStyle w:val="hps"/>
        </w:rPr>
      </w:pPr>
      <w:r w:rsidRPr="00560466">
        <w:t xml:space="preserve">data </w:t>
      </w:r>
      <w:r w:rsidR="00847F49">
        <w:rPr>
          <w:rStyle w:val="hps"/>
        </w:rPr>
        <w:t>opublikowania;</w:t>
      </w:r>
    </w:p>
    <w:p w14:paraId="4C499075" w14:textId="0D5D77FF" w:rsidR="00B745A1" w:rsidRPr="00560466" w:rsidRDefault="00EF08B1" w:rsidP="00BD68B1">
      <w:pPr>
        <w:pStyle w:val="Akapitzlist"/>
        <w:numPr>
          <w:ilvl w:val="0"/>
          <w:numId w:val="10"/>
        </w:numPr>
        <w:jc w:val="both"/>
      </w:pPr>
      <w:r w:rsidRPr="00560466">
        <w:rPr>
          <w:rStyle w:val="hps"/>
        </w:rPr>
        <w:t>data ostatniej aktualizacji</w:t>
      </w:r>
      <w:r w:rsidR="00BD68B1">
        <w:rPr>
          <w:rStyle w:val="hps"/>
        </w:rPr>
        <w:t xml:space="preserve"> (przeglądu)</w:t>
      </w:r>
      <w:r w:rsidR="00847F49">
        <w:rPr>
          <w:rStyle w:val="hps"/>
        </w:rPr>
        <w:t>;</w:t>
      </w:r>
    </w:p>
    <w:p w14:paraId="4C499076" w14:textId="77777777" w:rsidR="00F86F82" w:rsidRDefault="00EF08B1" w:rsidP="00BD68B1">
      <w:pPr>
        <w:pStyle w:val="Akapitzlist"/>
        <w:numPr>
          <w:ilvl w:val="0"/>
          <w:numId w:val="10"/>
        </w:numPr>
        <w:jc w:val="both"/>
      </w:pPr>
      <w:r w:rsidRPr="00560466">
        <w:t xml:space="preserve">data </w:t>
      </w:r>
      <w:r w:rsidR="00407F19">
        <w:rPr>
          <w:rStyle w:val="hps"/>
        </w:rPr>
        <w:t>utworzenia</w:t>
      </w:r>
      <w:r w:rsidRPr="00560466">
        <w:t>.</w:t>
      </w:r>
    </w:p>
    <w:p w14:paraId="4C499077" w14:textId="77777777" w:rsidR="007151FB" w:rsidRDefault="007151FB" w:rsidP="007151FB">
      <w:pPr>
        <w:jc w:val="both"/>
      </w:pPr>
      <w:r w:rsidRPr="00BF4E64">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BD68B1">
      <w:pPr>
        <w:pStyle w:val="Akapitzlist"/>
        <w:numPr>
          <w:ilvl w:val="0"/>
          <w:numId w:val="6"/>
        </w:numPr>
        <w:spacing w:after="0"/>
        <w:jc w:val="both"/>
        <w:rPr>
          <w:bCs/>
        </w:rPr>
      </w:pPr>
      <w:r w:rsidRPr="00560466">
        <w:rPr>
          <w:bCs/>
        </w:rPr>
        <w:t>data,</w:t>
      </w:r>
    </w:p>
    <w:p w14:paraId="4C49907B" w14:textId="77777777" w:rsidR="00F86F82" w:rsidRPr="00560466" w:rsidRDefault="00F86F82" w:rsidP="00BD68B1">
      <w:pPr>
        <w:pStyle w:val="Akapitzlist"/>
        <w:numPr>
          <w:ilvl w:val="0"/>
          <w:numId w:val="6"/>
        </w:numPr>
        <w:spacing w:after="0"/>
        <w:jc w:val="both"/>
        <w:rPr>
          <w:bCs/>
        </w:rPr>
      </w:pPr>
      <w:r w:rsidRPr="00560466">
        <w:rPr>
          <w:bCs/>
        </w:rPr>
        <w:t>przedział dat wyrażony przez datę początkową i datę końcową przedziału,</w:t>
      </w:r>
    </w:p>
    <w:p w14:paraId="4C49907C" w14:textId="77777777" w:rsidR="00F86F82" w:rsidRDefault="00F86F82" w:rsidP="00BD68B1">
      <w:pPr>
        <w:pStyle w:val="Akapitzlist"/>
        <w:numPr>
          <w:ilvl w:val="0"/>
          <w:numId w:val="6"/>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lastRenderedPageBreak/>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6">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51B08FFA"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4056A0">
        <w:rPr>
          <w:bCs/>
        </w:rPr>
        <w:t>może</w:t>
      </w:r>
      <w:r w:rsidRPr="00560466">
        <w:rPr>
          <w:bCs/>
        </w:rPr>
        <w:t xml:space="preserve"> występować więcej niż jedna data ostatniej aktualizacji.</w:t>
      </w:r>
    </w:p>
    <w:p w14:paraId="23EE6FBE" w14:textId="55D8C06B" w:rsidR="00BD68B1" w:rsidRDefault="00BD68B1" w:rsidP="00F86F82">
      <w:pPr>
        <w:jc w:val="both"/>
        <w:rPr>
          <w:bCs/>
        </w:rPr>
      </w:pPr>
      <w:r w:rsidRPr="00BD68B1">
        <w:rPr>
          <w:bCs/>
        </w:rPr>
        <w:t>W Edytorze znaczenie Daty ostatniej aktualizacji zostało określone jako „przegląd”.</w:t>
      </w:r>
    </w:p>
    <w:p w14:paraId="4C4990A4"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lastRenderedPageBreak/>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7">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111C6A2D" w:rsidR="00F86F82" w:rsidRDefault="00F86F82" w:rsidP="00F86F82">
      <w:pPr>
        <w:jc w:val="both"/>
        <w:rPr>
          <w:bCs/>
        </w:rPr>
      </w:pPr>
      <w:r w:rsidRPr="00560466">
        <w:rPr>
          <w:bCs/>
        </w:rPr>
        <w:t xml:space="preserve">Jest to data utworzenia zasobu. Nie </w:t>
      </w:r>
      <w:r w:rsidR="004056A0">
        <w:rPr>
          <w:bCs/>
        </w:rPr>
        <w:t>może</w:t>
      </w:r>
      <w:r w:rsidRPr="00560466">
        <w:rPr>
          <w:bCs/>
        </w:rPr>
        <w:t xml:space="preserve"> 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8">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1" w:name="_Toc430874859"/>
      <w:bookmarkStart w:id="62" w:name="_Toc431201467"/>
      <w:bookmarkStart w:id="63" w:name="_Toc432160686"/>
      <w:r w:rsidRPr="0047417F">
        <w:rPr>
          <w:rStyle w:val="Nagwek3Znak"/>
          <w:bCs/>
        </w:rPr>
        <w:t>Jakość i ważność</w:t>
      </w:r>
      <w:bookmarkEnd w:id="61"/>
      <w:bookmarkEnd w:id="62"/>
      <w:bookmarkEnd w:id="63"/>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47417F" w:rsidRDefault="00F86F82" w:rsidP="0047417F">
      <w:pPr>
        <w:pStyle w:val="Nagwek4"/>
      </w:pPr>
      <w:r w:rsidRPr="0047417F">
        <w:lastRenderedPageBreak/>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00F6720B" w14:textId="042971AC" w:rsidR="009A6521" w:rsidRPr="00560466" w:rsidRDefault="00BF4E64" w:rsidP="00F86F82">
      <w:pPr>
        <w:jc w:val="both"/>
        <w:rPr>
          <w:bCs/>
        </w:rPr>
      </w:pPr>
      <w:r w:rsidRPr="00BF4E64">
        <w:rPr>
          <w:bCs/>
        </w:rPr>
        <w:t>Jeśli to możliwe, zaleca się podanie w opisie informacji nt. procesu przekształcenia (kroków transformacji) zbioru danych do struktury zgodnej z INSPIRE (w przypadku zbiorów, które zostały przekształcone) oraz informacji nt. danych źródłowych na podstawie których utworzono zbiór.</w:t>
      </w:r>
    </w:p>
    <w:p w14:paraId="4AB32FD0" w14:textId="77777777"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2E9922AE" w:rsidR="007151FB" w:rsidRDefault="00AB611E" w:rsidP="00AB611E">
      <w:pPr>
        <w:tabs>
          <w:tab w:val="left" w:pos="6399"/>
        </w:tabs>
        <w:jc w:val="both"/>
        <w:rPr>
          <w:bCs/>
        </w:rPr>
      </w:pPr>
      <w:r>
        <w:rPr>
          <w:bCs/>
        </w:rPr>
        <w:t>W opisie należy unikać użycia nieobjaśnionych akronimów oraz skrótów.</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515B0FBB" w14:textId="77777777" w:rsidR="001555B6" w:rsidRDefault="003F007C" w:rsidP="00997416">
            <w:pPr>
              <w:jc w:val="both"/>
              <w:rPr>
                <w:bCs/>
              </w:rPr>
            </w:pPr>
            <w:r w:rsidRPr="00560466">
              <w:rPr>
                <w:bCs/>
              </w:rPr>
              <w:t>Przykład</w:t>
            </w:r>
            <w:r w:rsidR="001555B6">
              <w:rPr>
                <w:bCs/>
              </w:rPr>
              <w:t xml:space="preserve"> 1</w:t>
            </w:r>
          </w:p>
          <w:p w14:paraId="547315D4" w14:textId="77777777" w:rsidR="001555B6" w:rsidRDefault="001555B6" w:rsidP="00997416">
            <w:pPr>
              <w:jc w:val="both"/>
              <w:rPr>
                <w:bCs/>
              </w:rPr>
            </w:pPr>
          </w:p>
          <w:p w14:paraId="5E19385C" w14:textId="77777777" w:rsidR="001555B6" w:rsidRDefault="001555B6" w:rsidP="00997416">
            <w:pPr>
              <w:jc w:val="both"/>
              <w:rPr>
                <w:bCs/>
              </w:rPr>
            </w:pPr>
          </w:p>
          <w:p w14:paraId="0894132B" w14:textId="77777777" w:rsidR="001555B6" w:rsidRDefault="001555B6" w:rsidP="00997416">
            <w:pPr>
              <w:jc w:val="both"/>
              <w:rPr>
                <w:bCs/>
              </w:rPr>
            </w:pPr>
          </w:p>
          <w:p w14:paraId="33B001C2" w14:textId="77777777" w:rsidR="001555B6" w:rsidRDefault="001555B6" w:rsidP="00997416">
            <w:pPr>
              <w:jc w:val="both"/>
              <w:rPr>
                <w:bCs/>
              </w:rPr>
            </w:pPr>
          </w:p>
          <w:p w14:paraId="02403E9B" w14:textId="77777777" w:rsidR="001555B6" w:rsidRDefault="001555B6" w:rsidP="00997416">
            <w:pPr>
              <w:jc w:val="both"/>
              <w:rPr>
                <w:bCs/>
              </w:rPr>
            </w:pPr>
          </w:p>
          <w:p w14:paraId="75AE6C97" w14:textId="77777777" w:rsidR="001555B6" w:rsidRDefault="001555B6" w:rsidP="00997416">
            <w:pPr>
              <w:jc w:val="both"/>
              <w:rPr>
                <w:bCs/>
              </w:rPr>
            </w:pPr>
          </w:p>
          <w:p w14:paraId="3F88C41C" w14:textId="77777777" w:rsidR="001555B6" w:rsidRDefault="001555B6" w:rsidP="00997416">
            <w:pPr>
              <w:jc w:val="both"/>
              <w:rPr>
                <w:bCs/>
              </w:rPr>
            </w:pPr>
          </w:p>
          <w:p w14:paraId="277B8E72" w14:textId="77777777" w:rsidR="001555B6" w:rsidRDefault="001555B6" w:rsidP="00997416">
            <w:pPr>
              <w:jc w:val="both"/>
              <w:rPr>
                <w:bCs/>
              </w:rPr>
            </w:pPr>
          </w:p>
          <w:p w14:paraId="4C4990D4" w14:textId="7CD83C43" w:rsidR="003F007C" w:rsidRPr="00560466" w:rsidRDefault="001555B6" w:rsidP="00997416">
            <w:pPr>
              <w:jc w:val="both"/>
              <w:rPr>
                <w:bCs/>
              </w:rPr>
            </w:pPr>
            <w:r>
              <w:rPr>
                <w:bCs/>
              </w:rPr>
              <w:t>Przykład 2</w:t>
            </w:r>
          </w:p>
        </w:tc>
        <w:tc>
          <w:tcPr>
            <w:tcW w:w="4606" w:type="dxa"/>
          </w:tcPr>
          <w:p w14:paraId="510B2768" w14:textId="0D17B5B3" w:rsidR="001555B6" w:rsidRDefault="00BF4E64" w:rsidP="001555B6">
            <w:pPr>
              <w:jc w:val="both"/>
              <w:rPr>
                <w:i/>
                <w:color w:val="000000" w:themeColor="text1"/>
              </w:rPr>
            </w:pPr>
            <w:r>
              <w:rPr>
                <w:i/>
                <w:color w:val="000000" w:themeColor="text1"/>
              </w:rPr>
              <w:t>Pomiary stanu atmosfery wykonano w latach 2011-2012 i pod koniec roku 2012 zostały one opublikowane w postaci niniejszego zbioru</w:t>
            </w:r>
            <w:r w:rsidR="003F007C" w:rsidRPr="00090724">
              <w:rPr>
                <w:i/>
                <w:color w:val="000000" w:themeColor="text1"/>
              </w:rPr>
              <w:t xml:space="preserve">. </w:t>
            </w:r>
            <w:r>
              <w:rPr>
                <w:i/>
                <w:color w:val="000000" w:themeColor="text1"/>
              </w:rPr>
              <w:t xml:space="preserve">Od tamtego czasu zbiór aktualizowany z częstotliwością roczną. </w:t>
            </w:r>
            <w:r w:rsidR="009A6521">
              <w:rPr>
                <w:i/>
                <w:color w:val="000000" w:themeColor="text1"/>
              </w:rPr>
              <w:t xml:space="preserve">Dane pochodzą z </w:t>
            </w:r>
            <w:r>
              <w:rPr>
                <w:i/>
                <w:color w:val="000000" w:themeColor="text1"/>
              </w:rPr>
              <w:t xml:space="preserve">całorocznych, </w:t>
            </w:r>
            <w:r w:rsidR="009A6521">
              <w:rPr>
                <w:i/>
                <w:color w:val="000000" w:themeColor="text1"/>
              </w:rPr>
              <w:t xml:space="preserve">aktualnych pomiarów terenowych, </w:t>
            </w:r>
            <w:r>
              <w:rPr>
                <w:i/>
                <w:color w:val="000000" w:themeColor="text1"/>
              </w:rPr>
              <w:t xml:space="preserve">oraz analiz danych </w:t>
            </w:r>
            <w:r w:rsidR="001555B6">
              <w:rPr>
                <w:i/>
                <w:color w:val="000000" w:themeColor="text1"/>
              </w:rPr>
              <w:t>archiwalnych</w:t>
            </w:r>
            <w:r>
              <w:rPr>
                <w:i/>
                <w:color w:val="000000" w:themeColor="text1"/>
              </w:rPr>
              <w:t>.</w:t>
            </w:r>
            <w:r w:rsidR="001555B6">
              <w:rPr>
                <w:i/>
                <w:color w:val="000000" w:themeColor="text1"/>
              </w:rPr>
              <w:t xml:space="preserve"> Zbiór prowadzony dla obszaru województwa.</w:t>
            </w:r>
          </w:p>
          <w:p w14:paraId="23997646" w14:textId="77777777" w:rsidR="001555B6" w:rsidRDefault="001555B6" w:rsidP="001555B6">
            <w:pPr>
              <w:jc w:val="both"/>
              <w:rPr>
                <w:i/>
                <w:color w:val="000000" w:themeColor="text1"/>
              </w:rPr>
            </w:pPr>
          </w:p>
          <w:p w14:paraId="4C4990D5" w14:textId="5644C662" w:rsidR="003F007C" w:rsidRPr="00560466" w:rsidRDefault="001555B6" w:rsidP="001555B6">
            <w:pPr>
              <w:jc w:val="both"/>
              <w:rPr>
                <w:bCs/>
                <w:i/>
              </w:rPr>
            </w:pPr>
            <w:r>
              <w:rPr>
                <w:bCs/>
                <w:i/>
              </w:rPr>
              <w:t>Dane pochodzą wieloletnich pomiarów oraz ich analiz. Pomiary warunków meteorologicznych województwa mazowieckiego prowadzone są co miesiąc. Zbiór zharmonizowany ze specyfikacją danych dla tematu INSPIRE.</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4C4990DD" w14:textId="77777777" w:rsidR="003F007C" w:rsidRPr="00560466" w:rsidRDefault="003F007C" w:rsidP="003F007C">
      <w:pPr>
        <w:jc w:val="center"/>
        <w:rPr>
          <w:bCs/>
        </w:rPr>
      </w:pPr>
      <w:r>
        <w:rPr>
          <w:bCs/>
          <w:noProof/>
          <w:lang w:eastAsia="pl-PL"/>
        </w:rPr>
        <w:drawing>
          <wp:inline distT="0" distB="0" distL="0" distR="0" wp14:anchorId="4C499300" wp14:editId="1E7A3CAB">
            <wp:extent cx="5000625" cy="75075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hodzenie.PNG"/>
                    <pic:cNvPicPr/>
                  </pic:nvPicPr>
                  <pic:blipFill>
                    <a:blip r:embed="rId29">
                      <a:extLst>
                        <a:ext uri="{28A0092B-C50C-407E-A947-70E740481C1C}">
                          <a14:useLocalDpi xmlns:a14="http://schemas.microsoft.com/office/drawing/2010/main" val="0"/>
                        </a:ext>
                      </a:extLst>
                    </a:blip>
                    <a:stretch>
                      <a:fillRect/>
                    </a:stretch>
                  </pic:blipFill>
                  <pic:spPr>
                    <a:xfrm>
                      <a:off x="0" y="0"/>
                      <a:ext cx="4998972" cy="750507"/>
                    </a:xfrm>
                    <a:prstGeom prst="rect">
                      <a:avLst/>
                    </a:prstGeom>
                  </pic:spPr>
                </pic:pic>
              </a:graphicData>
            </a:graphic>
          </wp:inline>
        </w:drawing>
      </w:r>
    </w:p>
    <w:p w14:paraId="4C4990DE" w14:textId="77777777" w:rsidR="00F86F82" w:rsidRPr="0047417F" w:rsidRDefault="00F86F82" w:rsidP="0047417F">
      <w:pPr>
        <w:pStyle w:val="Nagwek4"/>
      </w:pPr>
      <w:r w:rsidRPr="0047417F">
        <w:t>Rozdzielczość przestrzenna</w:t>
      </w:r>
    </w:p>
    <w:p w14:paraId="4C4990DF" w14:textId="34D63711"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lastRenderedPageBreak/>
        <w:t xml:space="preserve">równorzędną </w:t>
      </w:r>
      <w:r w:rsidR="009D00B7">
        <w:rPr>
          <w:bCs/>
        </w:rPr>
        <w:t>skalę mapy, dla produktów rastrowych (gridowych) natomiast rozdzielczość przestrzenną</w:t>
      </w:r>
      <w:r w:rsidR="004056A0">
        <w:rPr>
          <w:bCs/>
        </w:rPr>
        <w:t xml:space="preserve"> </w:t>
      </w:r>
      <w:r w:rsidR="004056A0" w:rsidRPr="004056A0">
        <w:rPr>
          <w:bCs/>
        </w:rPr>
        <w:t>(odpowiednik terenowy pojedynczego piksela mapy, np. jednemu pikselowi na mapie odpowiada w terenie kwadrat o boku 10m x 10m – rozdzielczość przestrzenna: 10m)</w:t>
      </w:r>
      <w:r w:rsidR="009D00B7" w:rsidRPr="004056A0">
        <w:rPr>
          <w:bCs/>
        </w:rPr>
        <w:t>.</w:t>
      </w:r>
    </w:p>
    <w:p w14:paraId="32A810F0" w14:textId="332FDBD1" w:rsidR="00A47CB8" w:rsidRPr="00560466" w:rsidRDefault="00A47CB8" w:rsidP="00F86F82">
      <w:pPr>
        <w:jc w:val="both"/>
        <w:rPr>
          <w:bCs/>
        </w:rPr>
      </w:pPr>
      <w:r>
        <w:rPr>
          <w:bCs/>
        </w:rPr>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jak ortofotomapy, czy numeryczne modele terenu</w:t>
      </w:r>
      <w:r w:rsidR="002B5226">
        <w:rPr>
          <w:bCs/>
        </w:rPr>
        <w:t xml:space="preserve"> (produkty gridowe)</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skal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4" w:name="_Toc430874860"/>
      <w:bookmarkStart w:id="65" w:name="_Toc431201468"/>
      <w:bookmarkStart w:id="66" w:name="_Toc432160687"/>
      <w:r w:rsidRPr="0047417F">
        <w:rPr>
          <w:rStyle w:val="Nagwek3Znak"/>
          <w:bCs/>
        </w:rPr>
        <w:lastRenderedPageBreak/>
        <w:t>Z</w:t>
      </w:r>
      <w:r w:rsidR="00837DB3" w:rsidRPr="0047417F">
        <w:rPr>
          <w:rStyle w:val="Nagwek3Znak"/>
          <w:bCs/>
        </w:rPr>
        <w:t>godność</w:t>
      </w:r>
      <w:bookmarkEnd w:id="64"/>
      <w:bookmarkEnd w:id="65"/>
      <w:bookmarkEnd w:id="66"/>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598EEDC5" w:rsidR="00D81D15" w:rsidRPr="00560466" w:rsidRDefault="00D81D15" w:rsidP="00EF08B1">
      <w:pPr>
        <w:spacing w:after="0"/>
        <w:jc w:val="both"/>
      </w:pPr>
      <w:r w:rsidRPr="00560466">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lub</w:t>
      </w:r>
      <w:r w:rsidR="000035AD" w:rsidRPr="00560466">
        <w:t xml:space="preserve"> </w:t>
      </w:r>
      <w:r w:rsidR="00A9742F">
        <w:t>specyfikacją danych INSPIRE i innymi dokumentami lub aktami prawa krajowego</w:t>
      </w:r>
      <w:r w:rsidR="009676C8">
        <w:rPr>
          <w:bCs/>
        </w:rPr>
        <w:t>.</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r w:rsidRPr="00CF712F">
        <w:rPr>
          <w:bCs/>
        </w:rPr>
        <w:t>dateType</w:t>
      </w:r>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BD68B1">
      <w:pPr>
        <w:pStyle w:val="Akapitzlist"/>
        <w:numPr>
          <w:ilvl w:val="0"/>
          <w:numId w:val="7"/>
        </w:numPr>
        <w:jc w:val="both"/>
        <w:rPr>
          <w:bCs/>
        </w:rPr>
      </w:pPr>
      <w:r w:rsidRPr="00560466">
        <w:rPr>
          <w:bCs/>
        </w:rPr>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BD68B1">
      <w:pPr>
        <w:pStyle w:val="Akapitzlist"/>
        <w:numPr>
          <w:ilvl w:val="0"/>
          <w:numId w:val="7"/>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BD68B1">
      <w:pPr>
        <w:pStyle w:val="Akapitzlist"/>
        <w:numPr>
          <w:ilvl w:val="0"/>
          <w:numId w:val="7"/>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lastRenderedPageBreak/>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1AA236DF" w14:textId="77777777" w:rsidR="00BD68B1" w:rsidRPr="00BD68B1" w:rsidRDefault="00BD68B1" w:rsidP="00BD68B1">
      <w:pPr>
        <w:jc w:val="both"/>
        <w:rPr>
          <w:bCs/>
        </w:rPr>
      </w:pPr>
      <w:r w:rsidRPr="00BD68B1">
        <w:rPr>
          <w:bCs/>
        </w:rPr>
        <w:t>Jest to stopień zgodności zasobu z przepisami wykonawczymi przyjętymi na podstawie art. 7 ust. 1 dyrektywy 2007/2/WE lub z inną specyfikacją.</w:t>
      </w:r>
    </w:p>
    <w:p w14:paraId="5C1FC122" w14:textId="77777777" w:rsidR="00BD68B1" w:rsidRPr="00BD68B1" w:rsidRDefault="00BD68B1" w:rsidP="00BD68B1">
      <w:pPr>
        <w:jc w:val="both"/>
        <w:rPr>
          <w:bCs/>
        </w:rPr>
      </w:pPr>
      <w:r w:rsidRPr="00BD68B1">
        <w:rPr>
          <w:bCs/>
        </w:rPr>
        <w:t xml:space="preserve">Zgodność lub niezgodność z określoną specyfikacją może wynikać z faktu założenia/prowadzenia zbioru według reguł i wytycznych, opisanych w tejże specyfikacji. </w:t>
      </w:r>
    </w:p>
    <w:p w14:paraId="49411110" w14:textId="77777777" w:rsidR="00BD68B1" w:rsidRPr="00BD68B1" w:rsidRDefault="00BD68B1" w:rsidP="00BD68B1">
      <w:pPr>
        <w:jc w:val="both"/>
        <w:rPr>
          <w:bCs/>
        </w:rPr>
      </w:pPr>
      <w:r w:rsidRPr="00BD68B1">
        <w:rPr>
          <w:bCs/>
        </w:rPr>
        <w:t>Dziedzina wartości tego elementu metadanych to lista:</w:t>
      </w:r>
    </w:p>
    <w:p w14:paraId="6038793D" w14:textId="77777777" w:rsidR="00BD68B1" w:rsidRPr="00BD68B1" w:rsidRDefault="00BD68B1" w:rsidP="00BD68B1">
      <w:pPr>
        <w:pStyle w:val="Akapitzlist"/>
        <w:numPr>
          <w:ilvl w:val="0"/>
          <w:numId w:val="3"/>
        </w:numPr>
        <w:jc w:val="both"/>
        <w:rPr>
          <w:bCs/>
        </w:rPr>
      </w:pPr>
      <w:r w:rsidRPr="00BD68B1">
        <w:rPr>
          <w:bCs/>
        </w:rPr>
        <w:t>Zgodny (</w:t>
      </w:r>
      <w:r w:rsidRPr="00BD68B1">
        <w:rPr>
          <w:bCs/>
          <w:i/>
        </w:rPr>
        <w:t>true</w:t>
      </w:r>
      <w:r w:rsidRPr="00BD68B1">
        <w:rPr>
          <w:bCs/>
        </w:rPr>
        <w:t>) – zasób jest w pełni zgodny z przytoczoną specyfikacją.</w:t>
      </w:r>
    </w:p>
    <w:p w14:paraId="718FFE9C" w14:textId="77777777" w:rsidR="00BD68B1" w:rsidRPr="00BD68B1" w:rsidRDefault="00BD68B1" w:rsidP="00BD68B1">
      <w:pPr>
        <w:pStyle w:val="Akapitzlist"/>
        <w:numPr>
          <w:ilvl w:val="0"/>
          <w:numId w:val="3"/>
        </w:numPr>
        <w:jc w:val="both"/>
        <w:rPr>
          <w:bCs/>
        </w:rPr>
      </w:pPr>
      <w:r w:rsidRPr="00BD68B1">
        <w:rPr>
          <w:bCs/>
        </w:rPr>
        <w:t>Niezgodny (</w:t>
      </w:r>
      <w:r w:rsidRPr="00BD68B1">
        <w:rPr>
          <w:bCs/>
          <w:i/>
        </w:rPr>
        <w:t>false</w:t>
      </w:r>
      <w:r w:rsidRPr="00BD68B1">
        <w:rPr>
          <w:bCs/>
        </w:rPr>
        <w:t>) – zasób nie jest zgodny z przytoczoną specyfikacją.</w:t>
      </w:r>
    </w:p>
    <w:p w14:paraId="3C27A4A0" w14:textId="77777777" w:rsidR="00BD68B1" w:rsidRPr="00BD68B1" w:rsidRDefault="00BD68B1" w:rsidP="00BD68B1">
      <w:pPr>
        <w:pStyle w:val="Akapitzlist"/>
        <w:numPr>
          <w:ilvl w:val="0"/>
          <w:numId w:val="3"/>
        </w:numPr>
      </w:pPr>
      <w:r w:rsidRPr="00BD68B1">
        <w:t>Brak (</w:t>
      </w:r>
      <w:r w:rsidRPr="00BD68B1">
        <w:rPr>
          <w:i/>
        </w:rPr>
        <w:t>null</w:t>
      </w:r>
      <w:r w:rsidRPr="00BD68B1">
        <w:t>) – brak informacji o zgodności zasobu ze specyfikacją, łącznie z objaśnieniem powodu braku informacji (atrybut nilReason).</w:t>
      </w:r>
    </w:p>
    <w:p w14:paraId="4C499119" w14:textId="57E37500" w:rsidR="005A4A4F" w:rsidRDefault="00BD68B1" w:rsidP="00BD68B1">
      <w:r w:rsidRPr="00BD68B1">
        <w:rPr>
          <w:bCs/>
        </w:rPr>
        <w:t>Dysponent danych może również przeprowadzić testy zgodności z wybranymi specyfikacjami.  Wówczas wyniki testów są podstawą dla wartości elementu, a ich opis zamieszcza się jako Objaśnienie wyniku testowania zgodności</w:t>
      </w:r>
      <w:r w:rsidRPr="00BD68B1">
        <w:t>.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lastRenderedPageBreak/>
              <w:t>Objaśnienie wyniku testowania zgodnośc</w:t>
            </w:r>
            <w:r>
              <w:rPr>
                <w:bCs/>
              </w:rPr>
              <w:t xml:space="preserve">i: </w:t>
            </w:r>
            <w:r w:rsidRPr="002C38BB">
              <w:rPr>
                <w:bCs/>
                <w:i/>
              </w:rPr>
              <w:lastRenderedPageBreak/>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lastRenderedPageBreak/>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32">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7C78618A" w:rsidR="003F2BA0" w:rsidRPr="0063364E" w:rsidRDefault="003F2BA0" w:rsidP="00A11D01">
      <w:pPr>
        <w:spacing w:before="240"/>
        <w:rPr>
          <w:rStyle w:val="Nagwek3Znak"/>
          <w:bCs w:val="0"/>
          <w:color w:val="auto"/>
        </w:rPr>
      </w:pPr>
      <w:r>
        <w:rPr>
          <w:bCs/>
          <w:noProof/>
          <w:lang w:eastAsia="pl-PL"/>
        </w:rPr>
        <mc:AlternateContent>
          <mc:Choice Requires="wpg">
            <w:drawing>
              <wp:anchor distT="0" distB="0" distL="114300" distR="114300" simplePos="0" relativeHeight="251658752"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3">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4">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FFBA1" id="Grupa 22" o:spid="_x0000_s1026" style="position:absolute;margin-left:8.9pt;margin-top:30.25pt;width:442.45pt;height:84.9pt;z-index:251658752;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5"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6"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05F26B34" w14:textId="77777777" w:rsidR="00B97A2E" w:rsidRDefault="00B97A2E" w:rsidP="00B97A2E">
      <w:pPr>
        <w:spacing w:after="0"/>
        <w:rPr>
          <w:rStyle w:val="Nagwek3Znak"/>
          <w:bCs w:val="0"/>
        </w:rPr>
      </w:pPr>
      <w:bookmarkStart w:id="67" w:name="_Toc430874861"/>
      <w:bookmarkStart w:id="68" w:name="_Toc431201469"/>
    </w:p>
    <w:p w14:paraId="4C49912C" w14:textId="77777777" w:rsidR="00837DB3" w:rsidRPr="00134AC9" w:rsidRDefault="00837DB3" w:rsidP="00134AC9">
      <w:pPr>
        <w:pStyle w:val="Nagwek3"/>
        <w:rPr>
          <w:rStyle w:val="Nagwek3Znak"/>
          <w:bCs/>
        </w:rPr>
      </w:pPr>
      <w:bookmarkStart w:id="69" w:name="_Toc432160688"/>
      <w:r w:rsidRPr="00134AC9">
        <w:rPr>
          <w:rStyle w:val="Nagwek3Znak"/>
          <w:bCs/>
        </w:rPr>
        <w:t>Wymogi dotyczące dostępu i użytkowania</w:t>
      </w:r>
      <w:bookmarkEnd w:id="67"/>
      <w:bookmarkEnd w:id="68"/>
      <w:bookmarkEnd w:id="69"/>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 xml:space="preserve">niezbędny jest wpis „brak warunków”. Jeżeli warunki są </w:t>
      </w:r>
      <w:r w:rsidRPr="00560466">
        <w:rPr>
          <w:bCs/>
        </w:rPr>
        <w:lastRenderedPageBreak/>
        <w:t>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Objęte infrastrukturą zbiory oraz usługi danych przestrzennych, prowadzone przez organ administracji, podlegają nieodpłatnemu 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lastRenderedPageBreak/>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r w:rsidR="008A7333">
              <w:rPr>
                <w:bCs/>
                <w:i/>
              </w:rPr>
              <w:t>prawaWłasnościIntelektualnej</w:t>
            </w:r>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0" w:name="_Toc430874862"/>
      <w:bookmarkStart w:id="71" w:name="_Toc431201470"/>
      <w:bookmarkStart w:id="72" w:name="_Toc432160689"/>
      <w:r w:rsidRPr="007A21A1">
        <w:rPr>
          <w:rStyle w:val="Nagwek3Znak"/>
          <w:bCs/>
        </w:rPr>
        <w:t>Organizacje odpowiedzialne</w:t>
      </w:r>
      <w:bookmarkEnd w:id="70"/>
      <w:bookmarkEnd w:id="71"/>
      <w:bookmarkEnd w:id="72"/>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681ACD03" w:rsidR="0080446F" w:rsidRPr="0080446F" w:rsidRDefault="0080446F" w:rsidP="008F52D1">
      <w:pPr>
        <w:jc w:val="both"/>
        <w:rPr>
          <w:rStyle w:val="Nagwek3Znak"/>
          <w:rFonts w:asciiTheme="minorHAnsi" w:eastAsiaTheme="minorHAnsi" w:hAnsiTheme="minorHAnsi" w:cstheme="minorBidi"/>
          <w:color w:val="auto"/>
        </w:rPr>
      </w:pPr>
      <w:r w:rsidRPr="0080446F">
        <w:rPr>
          <w:b/>
          <w:bCs/>
        </w:rPr>
        <w:lastRenderedPageBreak/>
        <w:t>UWAGA</w:t>
      </w:r>
      <w:r>
        <w:rPr>
          <w:bCs/>
        </w:rPr>
        <w:t xml:space="preserve">: wskazane dwa elementy zawsze występują łącznie – każda jednostka musi posiadać pewną rolę w odniesieniu do zasobu; </w:t>
      </w:r>
      <w:r w:rsidR="004056A0" w:rsidRPr="004056A0">
        <w:rPr>
          <w:bCs/>
        </w:rPr>
        <w:t>możliwe jest opisanie wielu jednostek odpowiedzialnych i przyporządkowanie każdej z nich odpowiedniej roli z dostępnej listy</w:t>
      </w:r>
      <w:r>
        <w:rPr>
          <w:bCs/>
        </w:rPr>
        <w:t>.</w:t>
      </w:r>
    </w:p>
    <w:p w14:paraId="4C499163" w14:textId="4BD4764A" w:rsidR="00F86F82" w:rsidRPr="007A21A1" w:rsidRDefault="00BD68B1" w:rsidP="007A21A1">
      <w:pPr>
        <w:pStyle w:val="Nagwek4"/>
      </w:pPr>
      <w:r>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BD68B1">
      <w:pPr>
        <w:pStyle w:val="Akapitzlist"/>
        <w:numPr>
          <w:ilvl w:val="0"/>
          <w:numId w:val="8"/>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BD68B1">
      <w:pPr>
        <w:pStyle w:val="Akapitzlist"/>
        <w:numPr>
          <w:ilvl w:val="0"/>
          <w:numId w:val="8"/>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BD68B1">
      <w:pPr>
        <w:pStyle w:val="Akapitzlist"/>
        <w:numPr>
          <w:ilvl w:val="1"/>
          <w:numId w:val="19"/>
        </w:numPr>
        <w:rPr>
          <w:bCs/>
        </w:rPr>
      </w:pPr>
      <w:r w:rsidRPr="009C692A">
        <w:rPr>
          <w:bCs/>
        </w:rPr>
        <w:t>Telefon</w:t>
      </w:r>
      <w:r w:rsidR="00714228">
        <w:rPr>
          <w:bCs/>
        </w:rPr>
        <w:t>,</w:t>
      </w:r>
    </w:p>
    <w:p w14:paraId="4C499168" w14:textId="28E167DA" w:rsidR="009C692A" w:rsidRPr="009C692A" w:rsidRDefault="009C692A" w:rsidP="00BD68B1">
      <w:pPr>
        <w:pStyle w:val="Akapitzlist"/>
        <w:numPr>
          <w:ilvl w:val="1"/>
          <w:numId w:val="19"/>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BD68B1">
      <w:pPr>
        <w:pStyle w:val="Akapitzlist"/>
        <w:numPr>
          <w:ilvl w:val="1"/>
          <w:numId w:val="19"/>
        </w:numPr>
        <w:rPr>
          <w:bCs/>
        </w:rPr>
      </w:pPr>
      <w:r w:rsidRPr="009C692A">
        <w:rPr>
          <w:bCs/>
        </w:rPr>
        <w:t>Miejscowość</w:t>
      </w:r>
      <w:r w:rsidR="00714228">
        <w:rPr>
          <w:bCs/>
        </w:rPr>
        <w:t>,</w:t>
      </w:r>
    </w:p>
    <w:p w14:paraId="4C49916A" w14:textId="1631AD59" w:rsidR="009C692A" w:rsidRPr="009C692A" w:rsidRDefault="009C692A" w:rsidP="00BD68B1">
      <w:pPr>
        <w:pStyle w:val="Akapitzlist"/>
        <w:numPr>
          <w:ilvl w:val="1"/>
          <w:numId w:val="19"/>
        </w:numPr>
        <w:rPr>
          <w:bCs/>
        </w:rPr>
      </w:pPr>
      <w:r w:rsidRPr="009C692A">
        <w:rPr>
          <w:bCs/>
        </w:rPr>
        <w:t>Kod pocztowy</w:t>
      </w:r>
      <w:r w:rsidR="00714228">
        <w:rPr>
          <w:bCs/>
        </w:rPr>
        <w:t>,</w:t>
      </w:r>
    </w:p>
    <w:p w14:paraId="4C49916B" w14:textId="6BD6A28F" w:rsidR="009C692A" w:rsidRPr="009C692A" w:rsidRDefault="009C692A" w:rsidP="00BD68B1">
      <w:pPr>
        <w:pStyle w:val="Akapitzlist"/>
        <w:numPr>
          <w:ilvl w:val="1"/>
          <w:numId w:val="19"/>
        </w:numPr>
        <w:rPr>
          <w:bCs/>
        </w:rPr>
      </w:pPr>
      <w:r w:rsidRPr="009C692A">
        <w:rPr>
          <w:bCs/>
        </w:rPr>
        <w:t>Kraj</w:t>
      </w:r>
      <w:r w:rsidR="00714228">
        <w:rPr>
          <w:bCs/>
        </w:rPr>
        <w:t>,</w:t>
      </w:r>
    </w:p>
    <w:p w14:paraId="4C49916C" w14:textId="119D76C7" w:rsidR="009C692A" w:rsidRPr="009C692A" w:rsidRDefault="009C692A" w:rsidP="00BD68B1">
      <w:pPr>
        <w:pStyle w:val="Akapitzlist"/>
        <w:numPr>
          <w:ilvl w:val="1"/>
          <w:numId w:val="19"/>
        </w:numPr>
        <w:rPr>
          <w:bCs/>
        </w:rPr>
      </w:pPr>
      <w:r w:rsidRPr="009C692A">
        <w:rPr>
          <w:bCs/>
        </w:rPr>
        <w:t>Adres e-mail</w:t>
      </w:r>
      <w:r w:rsidR="00714228">
        <w:rPr>
          <w:bCs/>
        </w:rPr>
        <w:t>,</w:t>
      </w:r>
    </w:p>
    <w:p w14:paraId="4C49916D" w14:textId="77777777" w:rsidR="00582A90" w:rsidRDefault="009C692A" w:rsidP="00BD68B1">
      <w:pPr>
        <w:pStyle w:val="Akapitzlist"/>
        <w:numPr>
          <w:ilvl w:val="1"/>
          <w:numId w:val="19"/>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4AFB202E" w14:textId="77777777" w:rsidR="007B4A6F" w:rsidRPr="006A6FC9" w:rsidRDefault="007B4A6F" w:rsidP="007B4A6F">
            <w:pPr>
              <w:jc w:val="both"/>
              <w:rPr>
                <w:bCs/>
                <w:i/>
              </w:rPr>
            </w:pPr>
            <w:r w:rsidRPr="0044140C">
              <w:rPr>
                <w:bCs/>
              </w:rPr>
              <w:t>Nazwa organizacji</w:t>
            </w:r>
            <w:r w:rsidRPr="006A6FC9">
              <w:rPr>
                <w:bCs/>
                <w:i/>
              </w:rPr>
              <w:t xml:space="preserve">: </w:t>
            </w:r>
            <w:r w:rsidRPr="007B3747">
              <w:rPr>
                <w:bCs/>
                <w:i/>
              </w:rPr>
              <w:t>Ministerstwo Środowiska</w:t>
            </w:r>
          </w:p>
          <w:p w14:paraId="1F0E73D5" w14:textId="77777777" w:rsidR="007B4A6F" w:rsidRPr="00AF4E2B" w:rsidRDefault="007B4A6F" w:rsidP="007B4A6F">
            <w:pPr>
              <w:jc w:val="both"/>
              <w:rPr>
                <w:bCs/>
                <w:i/>
              </w:rPr>
            </w:pPr>
            <w:r w:rsidRPr="0044140C">
              <w:rPr>
                <w:bCs/>
              </w:rPr>
              <w:t>Telefon</w:t>
            </w:r>
            <w:r w:rsidRPr="00AF4E2B">
              <w:rPr>
                <w:bCs/>
                <w:i/>
              </w:rPr>
              <w:t xml:space="preserve">: </w:t>
            </w:r>
            <w:r w:rsidRPr="007B3747">
              <w:rPr>
                <w:bCs/>
                <w:i/>
              </w:rPr>
              <w:t>+48222500136</w:t>
            </w:r>
          </w:p>
          <w:p w14:paraId="087E742B" w14:textId="77777777" w:rsidR="007B4A6F" w:rsidRPr="00F5671C" w:rsidRDefault="007B4A6F" w:rsidP="007B4A6F">
            <w:pPr>
              <w:jc w:val="both"/>
              <w:rPr>
                <w:bCs/>
                <w:i/>
              </w:rPr>
            </w:pPr>
            <w:r w:rsidRPr="0044140C">
              <w:rPr>
                <w:bCs/>
              </w:rPr>
              <w:t>Adres</w:t>
            </w:r>
            <w:r w:rsidRPr="00F5671C">
              <w:rPr>
                <w:bCs/>
                <w:i/>
              </w:rPr>
              <w:t xml:space="preserve">: </w:t>
            </w:r>
            <w:r w:rsidRPr="007B3747">
              <w:rPr>
                <w:bCs/>
                <w:i/>
              </w:rPr>
              <w:t>ul. Wawelska 52/54</w:t>
            </w:r>
          </w:p>
          <w:p w14:paraId="763B5B87" w14:textId="77777777" w:rsidR="007B4A6F" w:rsidRPr="006A6FC9" w:rsidRDefault="007B4A6F" w:rsidP="007B4A6F">
            <w:pPr>
              <w:jc w:val="both"/>
              <w:rPr>
                <w:bCs/>
                <w:i/>
              </w:rPr>
            </w:pPr>
            <w:r w:rsidRPr="0044140C">
              <w:rPr>
                <w:bCs/>
              </w:rPr>
              <w:t>Miejscowość</w:t>
            </w:r>
            <w:r w:rsidRPr="006A6FC9">
              <w:rPr>
                <w:bCs/>
                <w:i/>
              </w:rPr>
              <w:t xml:space="preserve">: </w:t>
            </w:r>
            <w:r>
              <w:rPr>
                <w:bCs/>
                <w:i/>
              </w:rPr>
              <w:t>Warszawa</w:t>
            </w:r>
          </w:p>
          <w:p w14:paraId="5E3335F0" w14:textId="77777777" w:rsidR="007B4A6F" w:rsidRPr="006A6FC9" w:rsidRDefault="007B4A6F" w:rsidP="007B4A6F">
            <w:pPr>
              <w:jc w:val="both"/>
              <w:rPr>
                <w:bCs/>
                <w:i/>
              </w:rPr>
            </w:pPr>
            <w:r w:rsidRPr="0044140C">
              <w:rPr>
                <w:bCs/>
              </w:rPr>
              <w:t>Kod pocztowy</w:t>
            </w:r>
            <w:r w:rsidRPr="006A6FC9">
              <w:rPr>
                <w:bCs/>
                <w:i/>
              </w:rPr>
              <w:t xml:space="preserve">: </w:t>
            </w:r>
            <w:r>
              <w:rPr>
                <w:bCs/>
                <w:i/>
              </w:rPr>
              <w:t>00-922</w:t>
            </w:r>
          </w:p>
          <w:p w14:paraId="6DA9279A" w14:textId="77777777" w:rsidR="007B4A6F" w:rsidRPr="006A6FC9" w:rsidRDefault="007B4A6F" w:rsidP="007B4A6F">
            <w:pPr>
              <w:jc w:val="both"/>
              <w:rPr>
                <w:bCs/>
                <w:i/>
              </w:rPr>
            </w:pPr>
            <w:r w:rsidRPr="0044140C">
              <w:rPr>
                <w:bCs/>
              </w:rPr>
              <w:t>Kraj</w:t>
            </w:r>
            <w:r w:rsidRPr="006A6FC9">
              <w:rPr>
                <w:bCs/>
                <w:i/>
              </w:rPr>
              <w:t>: Polska</w:t>
            </w:r>
          </w:p>
          <w:p w14:paraId="0D6142F9" w14:textId="77777777" w:rsidR="007B4A6F" w:rsidRPr="007B3DEE" w:rsidRDefault="007B4A6F" w:rsidP="007B4A6F">
            <w:pPr>
              <w:jc w:val="both"/>
              <w:rPr>
                <w:i/>
              </w:rPr>
            </w:pPr>
            <w:r w:rsidRPr="007B3DEE">
              <w:rPr>
                <w:bCs/>
              </w:rPr>
              <w:t>Adres e-mail</w:t>
            </w:r>
            <w:r w:rsidRPr="007B3DEE">
              <w:rPr>
                <w:i/>
              </w:rPr>
              <w:t xml:space="preserve">: </w:t>
            </w:r>
            <w:r w:rsidRPr="007B3747">
              <w:rPr>
                <w:i/>
              </w:rPr>
              <w:t>info@mos.gov.pl</w:t>
            </w:r>
          </w:p>
          <w:p w14:paraId="4C499180" w14:textId="67530007" w:rsidR="0044140C" w:rsidRPr="00CB70FF" w:rsidRDefault="007B4A6F" w:rsidP="007B4A6F">
            <w:pPr>
              <w:jc w:val="both"/>
              <w:rPr>
                <w:i/>
              </w:rPr>
            </w:pPr>
            <w:r w:rsidRPr="0044140C">
              <w:t>Adres sieciowy</w:t>
            </w:r>
            <w:r w:rsidRPr="006A6FC9">
              <w:rPr>
                <w:i/>
              </w:rPr>
              <w:t xml:space="preserve">: </w:t>
            </w:r>
            <w:r w:rsidRPr="007B3747">
              <w:rPr>
                <w:i/>
              </w:rPr>
              <w:t>http://www.mos.gov.pl/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8" w14:textId="77777777" w:rsidR="00997416" w:rsidRDefault="00997416" w:rsidP="00997416">
      <w:pPr>
        <w:pStyle w:val="Akapitzlist"/>
        <w:jc w:val="both"/>
        <w:rPr>
          <w:bCs/>
        </w:rPr>
      </w:pPr>
    </w:p>
    <w:p w14:paraId="4C499189" w14:textId="77777777" w:rsidR="0044140C" w:rsidRPr="0044140C" w:rsidRDefault="0044140C" w:rsidP="0044140C">
      <w:pPr>
        <w:pStyle w:val="Akapitzlist"/>
        <w:rPr>
          <w:bCs/>
        </w:rPr>
      </w:pPr>
      <w:r>
        <w:rPr>
          <w:bCs/>
          <w:noProof/>
          <w:lang w:eastAsia="pl-PL"/>
        </w:rPr>
        <w:lastRenderedPageBreak/>
        <w:drawing>
          <wp:inline distT="0" distB="0" distL="0" distR="0" wp14:anchorId="4C49930C" wp14:editId="363B3619">
            <wp:extent cx="4292893" cy="3990576"/>
            <wp:effectExtent l="0" t="0" r="0" b="0"/>
            <wp:docPr id="20500" name="Obraz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jca_odpowiedzialna.PNG"/>
                    <pic:cNvPicPr/>
                  </pic:nvPicPr>
                  <pic:blipFill>
                    <a:blip r:embed="rId39">
                      <a:extLst>
                        <a:ext uri="{28A0092B-C50C-407E-A947-70E740481C1C}">
                          <a14:useLocalDpi xmlns:a14="http://schemas.microsoft.com/office/drawing/2010/main" val="0"/>
                        </a:ext>
                      </a:extLst>
                    </a:blip>
                    <a:stretch>
                      <a:fillRect/>
                    </a:stretch>
                  </pic:blipFill>
                  <pic:spPr>
                    <a:xfrm>
                      <a:off x="0" y="0"/>
                      <a:ext cx="4292893" cy="3990576"/>
                    </a:xfrm>
                    <a:prstGeom prst="rect">
                      <a:avLst/>
                    </a:prstGeom>
                  </pic:spPr>
                </pic:pic>
              </a:graphicData>
            </a:graphic>
          </wp:inline>
        </w:drawing>
      </w:r>
    </w:p>
    <w:p w14:paraId="4C49918A" w14:textId="5FCC7211" w:rsidR="00F86F82" w:rsidRPr="007A21A1" w:rsidRDefault="00F86F82" w:rsidP="007A21A1">
      <w:pPr>
        <w:pStyle w:val="Nagwek4"/>
      </w:pPr>
      <w:r w:rsidRPr="007A21A1">
        <w:t xml:space="preserve">Rola </w:t>
      </w:r>
      <w:r w:rsidR="00BD68B1">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BD68B1">
      <w:pPr>
        <w:pStyle w:val="Akapitzlist"/>
        <w:numPr>
          <w:ilvl w:val="0"/>
          <w:numId w:val="5"/>
        </w:numPr>
        <w:jc w:val="both"/>
        <w:rPr>
          <w:bCs/>
        </w:rPr>
      </w:pPr>
      <w:r w:rsidRPr="00560466">
        <w:rPr>
          <w:bCs/>
        </w:rPr>
        <w:t>Dostawca zasobu (</w:t>
      </w:r>
      <w:r w:rsidRPr="00560466">
        <w:rPr>
          <w:bCs/>
          <w:i/>
        </w:rPr>
        <w:t>resourceProvider</w:t>
      </w:r>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BD68B1">
      <w:pPr>
        <w:pStyle w:val="Akapitzlist"/>
        <w:numPr>
          <w:ilvl w:val="0"/>
          <w:numId w:val="5"/>
        </w:numPr>
        <w:jc w:val="both"/>
        <w:rPr>
          <w:bCs/>
        </w:rPr>
      </w:pPr>
      <w:r w:rsidRPr="00560466">
        <w:rPr>
          <w:bCs/>
        </w:rPr>
        <w:t>Administrator (</w:t>
      </w:r>
      <w:r w:rsidRPr="00560466">
        <w:rPr>
          <w:bCs/>
          <w:i/>
        </w:rPr>
        <w:t>custodian</w:t>
      </w:r>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BD68B1">
      <w:pPr>
        <w:pStyle w:val="Akapitzlist"/>
        <w:numPr>
          <w:ilvl w:val="0"/>
          <w:numId w:val="5"/>
        </w:numPr>
        <w:jc w:val="both"/>
        <w:rPr>
          <w:bCs/>
        </w:rPr>
      </w:pPr>
      <w:r w:rsidRPr="00560466">
        <w:rPr>
          <w:bCs/>
        </w:rPr>
        <w:t>Właściciel (</w:t>
      </w:r>
      <w:r w:rsidRPr="00560466">
        <w:rPr>
          <w:bCs/>
          <w:i/>
        </w:rPr>
        <w:t>owner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BD68B1">
      <w:pPr>
        <w:pStyle w:val="Akapitzlist"/>
        <w:numPr>
          <w:ilvl w:val="0"/>
          <w:numId w:val="5"/>
        </w:numPr>
        <w:jc w:val="both"/>
        <w:rPr>
          <w:bCs/>
        </w:rPr>
      </w:pPr>
      <w:r w:rsidRPr="00560466">
        <w:rPr>
          <w:bCs/>
        </w:rPr>
        <w:t>Użytkownik (</w:t>
      </w:r>
      <w:r w:rsidRPr="00560466">
        <w:rPr>
          <w:bCs/>
          <w:i/>
        </w:rPr>
        <w:t>user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BD68B1">
      <w:pPr>
        <w:pStyle w:val="Akapitzlist"/>
        <w:numPr>
          <w:ilvl w:val="0"/>
          <w:numId w:val="5"/>
        </w:numPr>
        <w:jc w:val="both"/>
        <w:rPr>
          <w:bCs/>
        </w:rPr>
      </w:pPr>
      <w:r w:rsidRPr="00560466">
        <w:rPr>
          <w:bCs/>
        </w:rPr>
        <w:t>Dystrybutor (</w:t>
      </w:r>
      <w:r w:rsidRPr="00560466">
        <w:rPr>
          <w:bCs/>
          <w:i/>
        </w:rPr>
        <w:t>distributor</w:t>
      </w:r>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BD68B1">
      <w:pPr>
        <w:pStyle w:val="Akapitzlist"/>
        <w:numPr>
          <w:ilvl w:val="0"/>
          <w:numId w:val="5"/>
        </w:numPr>
        <w:jc w:val="both"/>
        <w:rPr>
          <w:bCs/>
        </w:rPr>
      </w:pPr>
      <w:r w:rsidRPr="00560466">
        <w:rPr>
          <w:bCs/>
        </w:rPr>
        <w:t>Twórca (</w:t>
      </w:r>
      <w:r w:rsidRPr="00560466">
        <w:rPr>
          <w:bCs/>
          <w:i/>
        </w:rPr>
        <w:t>originator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BD68B1">
      <w:pPr>
        <w:pStyle w:val="Akapitzlist"/>
        <w:numPr>
          <w:ilvl w:val="0"/>
          <w:numId w:val="5"/>
        </w:numPr>
        <w:jc w:val="both"/>
        <w:rPr>
          <w:bCs/>
        </w:rPr>
      </w:pPr>
      <w:r w:rsidRPr="00560466">
        <w:rPr>
          <w:bCs/>
        </w:rPr>
        <w:t>Punkt kontaktowy (</w:t>
      </w:r>
      <w:r w:rsidRPr="00560466">
        <w:rPr>
          <w:bCs/>
          <w:i/>
        </w:rPr>
        <w:t>pointOfContact</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BD68B1">
      <w:pPr>
        <w:pStyle w:val="Akapitzlist"/>
        <w:numPr>
          <w:ilvl w:val="0"/>
          <w:numId w:val="5"/>
        </w:numPr>
        <w:jc w:val="both"/>
        <w:rPr>
          <w:bCs/>
        </w:rPr>
      </w:pPr>
      <w:r w:rsidRPr="00560466">
        <w:rPr>
          <w:bCs/>
        </w:rPr>
        <w:t>Główny badacz (</w:t>
      </w:r>
      <w:r w:rsidRPr="00560466">
        <w:rPr>
          <w:bCs/>
          <w:i/>
        </w:rPr>
        <w:t>principalInvestigator</w:t>
      </w:r>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BD68B1">
      <w:pPr>
        <w:pStyle w:val="Akapitzlist"/>
        <w:numPr>
          <w:ilvl w:val="0"/>
          <w:numId w:val="5"/>
        </w:numPr>
        <w:jc w:val="both"/>
        <w:rPr>
          <w:bCs/>
        </w:rPr>
      </w:pPr>
      <w:r w:rsidRPr="00560466">
        <w:rPr>
          <w:bCs/>
        </w:rPr>
        <w:lastRenderedPageBreak/>
        <w:t>Jednostka przetwarzająca (</w:t>
      </w:r>
      <w:r w:rsidRPr="00560466">
        <w:rPr>
          <w:bCs/>
          <w:i/>
        </w:rPr>
        <w:t>processor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BD68B1">
      <w:pPr>
        <w:pStyle w:val="Akapitzlist"/>
        <w:numPr>
          <w:ilvl w:val="0"/>
          <w:numId w:val="5"/>
        </w:numPr>
        <w:jc w:val="both"/>
        <w:rPr>
          <w:bCs/>
        </w:rPr>
      </w:pPr>
      <w:r w:rsidRPr="00560466">
        <w:rPr>
          <w:bCs/>
        </w:rPr>
        <w:t>Wydawca (</w:t>
      </w:r>
      <w:r w:rsidRPr="00560466">
        <w:rPr>
          <w:bCs/>
          <w:i/>
        </w:rPr>
        <w:t>publisher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BD68B1">
      <w:pPr>
        <w:pStyle w:val="Akapitzlist"/>
        <w:numPr>
          <w:ilvl w:val="0"/>
          <w:numId w:val="5"/>
        </w:numPr>
        <w:jc w:val="both"/>
        <w:rPr>
          <w:bCs/>
        </w:rPr>
      </w:pPr>
      <w:r w:rsidRPr="00560466">
        <w:rPr>
          <w:bCs/>
        </w:rPr>
        <w:t>Autor (</w:t>
      </w:r>
      <w:r w:rsidRPr="00560466">
        <w:rPr>
          <w:bCs/>
          <w:i/>
        </w:rPr>
        <w:t>author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r>
              <w:rPr>
                <w:bCs/>
                <w:i/>
              </w:rPr>
              <w:t>punktKontaktowy</w:t>
            </w:r>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40">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3" w:name="_Toc430874863"/>
      <w:bookmarkStart w:id="74" w:name="_Toc431201471"/>
      <w:bookmarkStart w:id="75" w:name="_Toc432160690"/>
      <w:r w:rsidRPr="007A21A1">
        <w:rPr>
          <w:rStyle w:val="Nagwek3Znak"/>
          <w:bCs/>
        </w:rPr>
        <w:t>Metadane o metadanych</w:t>
      </w:r>
      <w:bookmarkEnd w:id="73"/>
      <w:bookmarkEnd w:id="74"/>
      <w:bookmarkEnd w:id="75"/>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BD68B1">
      <w:pPr>
        <w:pStyle w:val="Akapitzlist"/>
        <w:numPr>
          <w:ilvl w:val="1"/>
          <w:numId w:val="20"/>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BD68B1">
      <w:pPr>
        <w:pStyle w:val="Akapitzlist"/>
        <w:numPr>
          <w:ilvl w:val="1"/>
          <w:numId w:val="20"/>
        </w:numPr>
        <w:ind w:left="709"/>
        <w:jc w:val="both"/>
        <w:rPr>
          <w:bCs/>
        </w:rPr>
      </w:pPr>
      <w:r>
        <w:rPr>
          <w:bCs/>
        </w:rPr>
        <w:t xml:space="preserve">data </w:t>
      </w:r>
      <w:r w:rsidR="007371B0">
        <w:rPr>
          <w:bCs/>
        </w:rPr>
        <w:t>metadanych</w:t>
      </w:r>
      <w:r>
        <w:rPr>
          <w:bCs/>
        </w:rPr>
        <w:t>,</w:t>
      </w:r>
    </w:p>
    <w:p w14:paraId="4C4991AD" w14:textId="77777777" w:rsidR="007371B0" w:rsidRDefault="00E736C5" w:rsidP="00BD68B1">
      <w:pPr>
        <w:pStyle w:val="Akapitzlist"/>
        <w:numPr>
          <w:ilvl w:val="1"/>
          <w:numId w:val="20"/>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BD68B1">
      <w:pPr>
        <w:numPr>
          <w:ilvl w:val="0"/>
          <w:numId w:val="8"/>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BD68B1">
      <w:pPr>
        <w:numPr>
          <w:ilvl w:val="0"/>
          <w:numId w:val="8"/>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BD68B1">
      <w:pPr>
        <w:numPr>
          <w:ilvl w:val="1"/>
          <w:numId w:val="21"/>
        </w:numPr>
        <w:contextualSpacing/>
        <w:jc w:val="both"/>
        <w:rPr>
          <w:bCs/>
        </w:rPr>
      </w:pPr>
      <w:r>
        <w:rPr>
          <w:bCs/>
        </w:rPr>
        <w:t>Telefon</w:t>
      </w:r>
      <w:r w:rsidR="00DB4E56" w:rsidRPr="00560466">
        <w:rPr>
          <w:bCs/>
        </w:rPr>
        <w:t>;</w:t>
      </w:r>
    </w:p>
    <w:p w14:paraId="4C4991B5" w14:textId="77777777" w:rsidR="00DB4E56" w:rsidRDefault="001609CA" w:rsidP="00BD68B1">
      <w:pPr>
        <w:numPr>
          <w:ilvl w:val="1"/>
          <w:numId w:val="21"/>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BD68B1">
      <w:pPr>
        <w:numPr>
          <w:ilvl w:val="1"/>
          <w:numId w:val="21"/>
        </w:numPr>
        <w:contextualSpacing/>
        <w:jc w:val="both"/>
        <w:rPr>
          <w:bCs/>
        </w:rPr>
      </w:pPr>
      <w:r>
        <w:rPr>
          <w:bCs/>
        </w:rPr>
        <w:t>M</w:t>
      </w:r>
      <w:r w:rsidRPr="00560466">
        <w:rPr>
          <w:bCs/>
        </w:rPr>
        <w:t>i</w:t>
      </w:r>
      <w:r>
        <w:rPr>
          <w:bCs/>
        </w:rPr>
        <w:t>ejscowość</w:t>
      </w:r>
      <w:r w:rsidR="00EE3AAB">
        <w:rPr>
          <w:bCs/>
        </w:rPr>
        <w:t>;</w:t>
      </w:r>
    </w:p>
    <w:p w14:paraId="4C4991B7" w14:textId="77777777" w:rsidR="00DB4E56" w:rsidRPr="00560466" w:rsidRDefault="001609CA" w:rsidP="00BD68B1">
      <w:pPr>
        <w:numPr>
          <w:ilvl w:val="1"/>
          <w:numId w:val="21"/>
        </w:numPr>
        <w:contextualSpacing/>
        <w:jc w:val="both"/>
        <w:rPr>
          <w:bCs/>
        </w:rPr>
      </w:pPr>
      <w:r>
        <w:rPr>
          <w:bCs/>
        </w:rPr>
        <w:t>K</w:t>
      </w:r>
      <w:r w:rsidR="00DB4E56" w:rsidRPr="00560466">
        <w:rPr>
          <w:bCs/>
        </w:rPr>
        <w:t>od pocztowy;</w:t>
      </w:r>
    </w:p>
    <w:p w14:paraId="4C4991B8" w14:textId="77777777" w:rsidR="00DB4E56" w:rsidRPr="00560466" w:rsidRDefault="001609CA" w:rsidP="00BD68B1">
      <w:pPr>
        <w:numPr>
          <w:ilvl w:val="1"/>
          <w:numId w:val="21"/>
        </w:numPr>
        <w:contextualSpacing/>
        <w:jc w:val="both"/>
        <w:rPr>
          <w:bCs/>
        </w:rPr>
      </w:pPr>
      <w:r>
        <w:rPr>
          <w:bCs/>
        </w:rPr>
        <w:lastRenderedPageBreak/>
        <w:t>Kraj</w:t>
      </w:r>
      <w:r w:rsidR="00DB4E56" w:rsidRPr="00560466">
        <w:rPr>
          <w:bCs/>
        </w:rPr>
        <w:t>;</w:t>
      </w:r>
    </w:p>
    <w:p w14:paraId="4C4991B9" w14:textId="77777777" w:rsidR="009A5240" w:rsidRDefault="00DB4E56" w:rsidP="00BD68B1">
      <w:pPr>
        <w:numPr>
          <w:ilvl w:val="1"/>
          <w:numId w:val="21"/>
        </w:numPr>
        <w:contextualSpacing/>
        <w:jc w:val="both"/>
        <w:rPr>
          <w:bCs/>
        </w:rPr>
      </w:pPr>
      <w:r w:rsidRPr="00560466">
        <w:rPr>
          <w:bCs/>
        </w:rPr>
        <w:t xml:space="preserve">Adres </w:t>
      </w:r>
      <w:r w:rsidR="001609CA">
        <w:rPr>
          <w:bCs/>
        </w:rPr>
        <w:t>e-mail;</w:t>
      </w:r>
    </w:p>
    <w:p w14:paraId="4C4991BA" w14:textId="77777777" w:rsidR="001609CA" w:rsidRDefault="00EE3AAB" w:rsidP="00BD68B1">
      <w:pPr>
        <w:numPr>
          <w:ilvl w:val="1"/>
          <w:numId w:val="21"/>
        </w:numPr>
        <w:contextualSpacing/>
        <w:jc w:val="both"/>
        <w:rPr>
          <w:bCs/>
        </w:rPr>
      </w:pPr>
      <w:r>
        <w:rPr>
          <w:bCs/>
        </w:rPr>
        <w:t>Adres sieciowy</w:t>
      </w:r>
      <w:r w:rsidR="009C692A">
        <w:rPr>
          <w:bCs/>
        </w:rPr>
        <w:t>,</w:t>
      </w:r>
    </w:p>
    <w:p w14:paraId="4C4991BB" w14:textId="4FB15D87" w:rsidR="00EE3AAB" w:rsidRDefault="00EE3AAB" w:rsidP="00BD68B1">
      <w:pPr>
        <w:numPr>
          <w:ilvl w:val="0"/>
          <w:numId w:val="8"/>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„punktKontaktowy”.</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493ABA5C" w14:textId="77777777" w:rsidR="007B4A6F" w:rsidRPr="006A6FC9" w:rsidRDefault="007B4A6F" w:rsidP="007B4A6F">
            <w:pPr>
              <w:jc w:val="both"/>
              <w:rPr>
                <w:bCs/>
                <w:i/>
              </w:rPr>
            </w:pPr>
            <w:r w:rsidRPr="0044140C">
              <w:rPr>
                <w:bCs/>
              </w:rPr>
              <w:t>Nazwa organizacji</w:t>
            </w:r>
            <w:r w:rsidRPr="006A6FC9">
              <w:rPr>
                <w:bCs/>
                <w:i/>
              </w:rPr>
              <w:t xml:space="preserve">: </w:t>
            </w:r>
            <w:r w:rsidRPr="007B3747">
              <w:rPr>
                <w:bCs/>
                <w:i/>
              </w:rPr>
              <w:t>Ministerstwo Środowiska</w:t>
            </w:r>
          </w:p>
          <w:p w14:paraId="6D0C413D" w14:textId="77777777" w:rsidR="007B4A6F" w:rsidRPr="00AF4E2B" w:rsidRDefault="007B4A6F" w:rsidP="007B4A6F">
            <w:pPr>
              <w:jc w:val="both"/>
              <w:rPr>
                <w:bCs/>
                <w:i/>
              </w:rPr>
            </w:pPr>
            <w:r w:rsidRPr="0044140C">
              <w:rPr>
                <w:bCs/>
              </w:rPr>
              <w:t>Telefon</w:t>
            </w:r>
            <w:r w:rsidRPr="00AF4E2B">
              <w:rPr>
                <w:bCs/>
                <w:i/>
              </w:rPr>
              <w:t xml:space="preserve">: </w:t>
            </w:r>
            <w:r w:rsidRPr="007B3747">
              <w:rPr>
                <w:bCs/>
                <w:i/>
              </w:rPr>
              <w:t>+48222500136</w:t>
            </w:r>
          </w:p>
          <w:p w14:paraId="0A2FAC50" w14:textId="77777777" w:rsidR="007B4A6F" w:rsidRPr="00F5671C" w:rsidRDefault="007B4A6F" w:rsidP="007B4A6F">
            <w:pPr>
              <w:jc w:val="both"/>
              <w:rPr>
                <w:bCs/>
                <w:i/>
              </w:rPr>
            </w:pPr>
            <w:r w:rsidRPr="0044140C">
              <w:rPr>
                <w:bCs/>
              </w:rPr>
              <w:t>Adres</w:t>
            </w:r>
            <w:r w:rsidRPr="00F5671C">
              <w:rPr>
                <w:bCs/>
                <w:i/>
              </w:rPr>
              <w:t xml:space="preserve">: </w:t>
            </w:r>
            <w:r w:rsidRPr="007B3747">
              <w:rPr>
                <w:bCs/>
                <w:i/>
              </w:rPr>
              <w:t>ul. Wawelska 52/54</w:t>
            </w:r>
          </w:p>
          <w:p w14:paraId="61F222F2" w14:textId="77777777" w:rsidR="007B4A6F" w:rsidRPr="006A6FC9" w:rsidRDefault="007B4A6F" w:rsidP="007B4A6F">
            <w:pPr>
              <w:jc w:val="both"/>
              <w:rPr>
                <w:bCs/>
                <w:i/>
              </w:rPr>
            </w:pPr>
            <w:r w:rsidRPr="0044140C">
              <w:rPr>
                <w:bCs/>
              </w:rPr>
              <w:t>Miejscowość</w:t>
            </w:r>
            <w:r w:rsidRPr="006A6FC9">
              <w:rPr>
                <w:bCs/>
                <w:i/>
              </w:rPr>
              <w:t xml:space="preserve">: </w:t>
            </w:r>
            <w:r>
              <w:rPr>
                <w:bCs/>
                <w:i/>
              </w:rPr>
              <w:t>Warszawa</w:t>
            </w:r>
          </w:p>
          <w:p w14:paraId="21338C5C" w14:textId="77777777" w:rsidR="007B4A6F" w:rsidRPr="006A6FC9" w:rsidRDefault="007B4A6F" w:rsidP="007B4A6F">
            <w:pPr>
              <w:jc w:val="both"/>
              <w:rPr>
                <w:bCs/>
                <w:i/>
              </w:rPr>
            </w:pPr>
            <w:r w:rsidRPr="0044140C">
              <w:rPr>
                <w:bCs/>
              </w:rPr>
              <w:t>Kod pocztowy</w:t>
            </w:r>
            <w:r w:rsidRPr="006A6FC9">
              <w:rPr>
                <w:bCs/>
                <w:i/>
              </w:rPr>
              <w:t xml:space="preserve">: </w:t>
            </w:r>
            <w:r>
              <w:rPr>
                <w:bCs/>
                <w:i/>
              </w:rPr>
              <w:t>00-922</w:t>
            </w:r>
          </w:p>
          <w:p w14:paraId="519C7538" w14:textId="77777777" w:rsidR="007B4A6F" w:rsidRPr="006A6FC9" w:rsidRDefault="007B4A6F" w:rsidP="007B4A6F">
            <w:pPr>
              <w:jc w:val="both"/>
              <w:rPr>
                <w:bCs/>
                <w:i/>
              </w:rPr>
            </w:pPr>
            <w:r w:rsidRPr="0044140C">
              <w:rPr>
                <w:bCs/>
              </w:rPr>
              <w:t>Kraj</w:t>
            </w:r>
            <w:r w:rsidRPr="006A6FC9">
              <w:rPr>
                <w:bCs/>
                <w:i/>
              </w:rPr>
              <w:t>: Polska</w:t>
            </w:r>
          </w:p>
          <w:p w14:paraId="7A49D057" w14:textId="77777777" w:rsidR="007B4A6F" w:rsidRPr="004056A0" w:rsidRDefault="007B4A6F" w:rsidP="007B4A6F">
            <w:pPr>
              <w:jc w:val="both"/>
              <w:rPr>
                <w:i/>
                <w:lang w:val="en-US"/>
              </w:rPr>
            </w:pPr>
            <w:r w:rsidRPr="004056A0">
              <w:rPr>
                <w:bCs/>
                <w:lang w:val="en-US"/>
              </w:rPr>
              <w:t>Adres e-mail</w:t>
            </w:r>
            <w:r w:rsidRPr="004056A0">
              <w:rPr>
                <w:i/>
                <w:lang w:val="en-US"/>
              </w:rPr>
              <w:t>: info@mos.gov.pl</w:t>
            </w:r>
          </w:p>
          <w:p w14:paraId="4C4991CE" w14:textId="7CCA8221" w:rsidR="00CA6675" w:rsidRPr="00444812" w:rsidRDefault="007B4A6F" w:rsidP="007B4A6F">
            <w:pPr>
              <w:jc w:val="both"/>
              <w:rPr>
                <w:i/>
              </w:rPr>
            </w:pPr>
            <w:r w:rsidRPr="0044140C">
              <w:t>Adres sieciowy</w:t>
            </w:r>
            <w:r w:rsidRPr="006A6FC9">
              <w:rPr>
                <w:i/>
              </w:rPr>
              <w:t xml:space="preserve">: </w:t>
            </w:r>
            <w:r w:rsidRPr="007B3747">
              <w:rPr>
                <w:i/>
              </w:rPr>
              <w:t>http://www.mos.gov.pl/</w:t>
            </w:r>
          </w:p>
          <w:p w14:paraId="4C4991CF" w14:textId="77777777" w:rsidR="00CA6675" w:rsidRPr="00560466" w:rsidRDefault="00CA6675" w:rsidP="00997416">
            <w:pPr>
              <w:jc w:val="both"/>
              <w:rPr>
                <w:bCs/>
                <w:lang w:val="en-US"/>
              </w:rPr>
            </w:pPr>
            <w:r w:rsidRPr="00A11C5A">
              <w:t>Rola</w:t>
            </w:r>
            <w:r>
              <w:rPr>
                <w:i/>
                <w:lang w:val="en-US"/>
              </w:rPr>
              <w:t xml:space="preserve">: </w:t>
            </w:r>
            <w:r w:rsidRPr="007371B0">
              <w:rPr>
                <w:i/>
              </w:rPr>
              <w:t>punktKontaktowy</w:t>
            </w:r>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t>Przykład ilustrujący zastosowanie elementów z wykorzystaniem Edytora metadanych:</w:t>
      </w:r>
    </w:p>
    <w:p w14:paraId="4C4991D7" w14:textId="77777777" w:rsidR="00CA6675" w:rsidRPr="00560466" w:rsidRDefault="00CA6675" w:rsidP="00CA6675">
      <w:pPr>
        <w:contextualSpacing/>
        <w:jc w:val="center"/>
        <w:rPr>
          <w:bCs/>
        </w:rPr>
      </w:pPr>
      <w:r>
        <w:rPr>
          <w:bCs/>
          <w:noProof/>
          <w:lang w:eastAsia="pl-PL"/>
        </w:rPr>
        <w:lastRenderedPageBreak/>
        <w:drawing>
          <wp:inline distT="0" distB="0" distL="0" distR="0" wp14:anchorId="4C499310" wp14:editId="1A8EB2FE">
            <wp:extent cx="3664315" cy="3430422"/>
            <wp:effectExtent l="0" t="0" r="0" b="0"/>
            <wp:docPr id="20502" name="Obraz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_metadane.PNG"/>
                    <pic:cNvPicPr/>
                  </pic:nvPicPr>
                  <pic:blipFill>
                    <a:blip r:embed="rId41">
                      <a:extLst>
                        <a:ext uri="{28A0092B-C50C-407E-A947-70E740481C1C}">
                          <a14:useLocalDpi xmlns:a14="http://schemas.microsoft.com/office/drawing/2010/main" val="0"/>
                        </a:ext>
                      </a:extLst>
                    </a:blip>
                    <a:stretch>
                      <a:fillRect/>
                    </a:stretch>
                  </pic:blipFill>
                  <pic:spPr>
                    <a:xfrm>
                      <a:off x="0" y="0"/>
                      <a:ext cx="3664315" cy="3430422"/>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42">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lastRenderedPageBreak/>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podelementem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pol</w:t>
            </w:r>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3">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6" w:name="_Toc430874864"/>
      <w:bookmarkStart w:id="77" w:name="_Toc431201472"/>
      <w:bookmarkStart w:id="78" w:name="_Toc432160691"/>
      <w:r>
        <w:t>Opis elementów metadanych dla interoperacyjności</w:t>
      </w:r>
      <w:bookmarkEnd w:id="76"/>
      <w:bookmarkEnd w:id="77"/>
      <w:bookmarkEnd w:id="78"/>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79" w:name="_Toc430874865"/>
      <w:bookmarkStart w:id="80" w:name="_Toc431201473"/>
      <w:bookmarkStart w:id="81" w:name="_Toc432160692"/>
      <w:r>
        <w:rPr>
          <w:rStyle w:val="Nagwek3Znak"/>
          <w:bCs/>
        </w:rPr>
        <w:t>I.1</w:t>
      </w:r>
      <w:r w:rsidRPr="00F52DF5">
        <w:rPr>
          <w:rStyle w:val="Nagwek3Znak"/>
          <w:bCs/>
        </w:rPr>
        <w:t xml:space="preserve"> Układ odniesienia współrzędnych</w:t>
      </w:r>
      <w:bookmarkEnd w:id="79"/>
      <w:bookmarkEnd w:id="80"/>
      <w:bookmarkEnd w:id="81"/>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4"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Podelementy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urn:ogc:def:crs:EPSG</w:t>
            </w:r>
          </w:p>
          <w:p w14:paraId="4C49920F" w14:textId="77777777" w:rsidR="00AC2484" w:rsidRPr="00D0616D" w:rsidRDefault="00AC2484" w:rsidP="00A32DB3">
            <w:pPr>
              <w:jc w:val="both"/>
              <w:rPr>
                <w:i/>
                <w:lang w:val="en-US"/>
              </w:rPr>
            </w:pPr>
            <w:r w:rsidRPr="0041539B">
              <w:rPr>
                <w:bCs/>
              </w:rPr>
              <w:lastRenderedPageBreak/>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lastRenderedPageBreak/>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5">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2" w:name="_Toc430874866"/>
      <w:bookmarkStart w:id="83" w:name="_Toc431201474"/>
      <w:bookmarkStart w:id="84" w:name="_Toc432160693"/>
      <w:r>
        <w:t>I.2 Czasowe systemy odniesienia</w:t>
      </w:r>
      <w:bookmarkEnd w:id="82"/>
      <w:bookmarkEnd w:id="83"/>
      <w:bookmarkEnd w:id="84"/>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r>
              <w:rPr>
                <w:bCs/>
              </w:rPr>
              <w:t>code: Dowolny tekst</w:t>
            </w:r>
          </w:p>
          <w:p w14:paraId="7E8764FB" w14:textId="1BF7A458" w:rsidR="005562F0" w:rsidRPr="009C3332" w:rsidRDefault="005562F0" w:rsidP="00290501">
            <w:pPr>
              <w:jc w:val="both"/>
              <w:rPr>
                <w:bCs/>
              </w:rPr>
            </w:pPr>
            <w:r>
              <w:rPr>
                <w:bCs/>
              </w:rPr>
              <w:t>codeSpace: Dowolny tekst</w:t>
            </w:r>
          </w:p>
        </w:tc>
      </w:tr>
      <w:tr w:rsidR="00A60DCE" w:rsidRPr="00BD68B1"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r w:rsidRPr="000A7B45">
              <w:rPr>
                <w:i/>
                <w:lang w:val="en-US"/>
              </w:rPr>
              <w:t>GregorianCalendar</w:t>
            </w:r>
          </w:p>
          <w:p w14:paraId="09B62CB9" w14:textId="2CDAB520" w:rsidR="00A60DCE" w:rsidRPr="00AF4E2B" w:rsidRDefault="005562F0" w:rsidP="005562F0">
            <w:pPr>
              <w:jc w:val="both"/>
              <w:rPr>
                <w:bCs/>
                <w:i/>
                <w:lang w:val="en-US"/>
              </w:rPr>
            </w:pPr>
            <w:r w:rsidRPr="000A7B45">
              <w:rPr>
                <w:lang w:val="en-US"/>
              </w:rPr>
              <w:t xml:space="preserve">codeSpace: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5" w:name="_Toc430874867"/>
      <w:bookmarkStart w:id="86" w:name="_Toc431201475"/>
      <w:bookmarkStart w:id="87" w:name="_Toc432160694"/>
      <w:r>
        <w:rPr>
          <w:rStyle w:val="Nagwek3Znak"/>
          <w:bCs/>
        </w:rPr>
        <w:t>I</w:t>
      </w:r>
      <w:r w:rsidRPr="00EB48AF">
        <w:rPr>
          <w:rStyle w:val="Nagwek3Znak"/>
          <w:bCs/>
        </w:rPr>
        <w:t>.</w:t>
      </w:r>
      <w:r>
        <w:rPr>
          <w:rStyle w:val="Nagwek3Znak"/>
          <w:bCs/>
        </w:rPr>
        <w:t>3 Kodowanie (Format dystrybucji)</w:t>
      </w:r>
      <w:bookmarkEnd w:id="85"/>
      <w:bookmarkEnd w:id="86"/>
      <w:bookmarkEnd w:id="87"/>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BD68B1">
      <w:pPr>
        <w:pStyle w:val="Akapitzlist"/>
        <w:numPr>
          <w:ilvl w:val="0"/>
          <w:numId w:val="4"/>
        </w:numPr>
        <w:jc w:val="both"/>
        <w:rPr>
          <w:bCs/>
        </w:rPr>
      </w:pPr>
      <w:r>
        <w:rPr>
          <w:bCs/>
        </w:rPr>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BD68B1">
      <w:pPr>
        <w:pStyle w:val="Akapitzlist"/>
        <w:numPr>
          <w:ilvl w:val="1"/>
          <w:numId w:val="22"/>
        </w:numPr>
        <w:jc w:val="both"/>
        <w:rPr>
          <w:bCs/>
        </w:rPr>
      </w:pPr>
      <w:r>
        <w:rPr>
          <w:bCs/>
        </w:rPr>
        <w:t xml:space="preserve">nazwa </w:t>
      </w:r>
    </w:p>
    <w:p w14:paraId="4C49921E" w14:textId="77777777" w:rsidR="00AC2484" w:rsidRPr="00560466" w:rsidRDefault="00C92874" w:rsidP="00BD68B1">
      <w:pPr>
        <w:pStyle w:val="Akapitzlist"/>
        <w:numPr>
          <w:ilvl w:val="1"/>
          <w:numId w:val="22"/>
        </w:numPr>
        <w:jc w:val="both"/>
        <w:rPr>
          <w:bCs/>
        </w:rPr>
      </w:pPr>
      <w:r>
        <w:rPr>
          <w:bCs/>
        </w:rPr>
        <w:t>wersja</w:t>
      </w:r>
    </w:p>
    <w:p w14:paraId="4C49921F" w14:textId="77777777" w:rsidR="00AC2484" w:rsidRDefault="00C92874" w:rsidP="00BD68B1">
      <w:pPr>
        <w:pStyle w:val="Akapitzlist"/>
        <w:numPr>
          <w:ilvl w:val="1"/>
          <w:numId w:val="22"/>
        </w:numPr>
        <w:jc w:val="both"/>
        <w:rPr>
          <w:bCs/>
        </w:rPr>
      </w:pPr>
      <w:r>
        <w:rPr>
          <w:bCs/>
        </w:rPr>
        <w:t>specyfikacja</w:t>
      </w:r>
    </w:p>
    <w:p w14:paraId="4C499220" w14:textId="77777777" w:rsidR="00AC2484" w:rsidRDefault="00AC2484" w:rsidP="00AC2484">
      <w:pPr>
        <w:jc w:val="both"/>
      </w:pPr>
      <w:r w:rsidRPr="00246FB0">
        <w:lastRenderedPageBreak/>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BD68B1"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ESRI Shapefile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r w:rsidRPr="00AF4E2B">
              <w:rPr>
                <w:bCs/>
                <w:lang w:val="en-US"/>
              </w:rPr>
              <w:t>Specyfikacja</w:t>
            </w:r>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6">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88" w:name="_Toc430874868"/>
      <w:bookmarkStart w:id="89" w:name="_Toc431201476"/>
      <w:bookmarkStart w:id="90" w:name="_Toc432160695"/>
      <w:r>
        <w:t>I.4 Spójność topologiczna</w:t>
      </w:r>
      <w:bookmarkEnd w:id="88"/>
      <w:bookmarkEnd w:id="89"/>
      <w:bookmarkEnd w:id="90"/>
    </w:p>
    <w:p w14:paraId="4C499237" w14:textId="4D973ADE"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(Generic Network Model) i nie zapewnia topologii linii środkowych (połączalności linii środkowych) dla sieci.</w:t>
      </w:r>
      <w:r>
        <w:t xml:space="preserve"> </w:t>
      </w:r>
      <w:r w:rsidRPr="009710FF">
        <w:t>Elementy metadanych opisujące jakość zbioru zostały szczegółowo przedstawione w sekcji S</w:t>
      </w:r>
      <w:r w:rsidR="009710FF" w:rsidRPr="009710FF">
        <w:t>.2</w:t>
      </w:r>
      <w:r w:rsidR="005B18E5">
        <w:t xml:space="preserve"> i S.3</w:t>
      </w:r>
      <w:r w:rsidRPr="009710FF">
        <w:t>.</w:t>
      </w:r>
      <w:r w:rsidR="00A807B2">
        <w:t xml:space="preserve"> Są to elementy wypełniane opcjonalnie, w przypadku gdy dany zbiór podlegał ocenie jakości danych zgodnie z</w:t>
      </w:r>
      <w:r w:rsidR="00DD7FC3">
        <w:t xml:space="preserve"> dokumentem </w:t>
      </w:r>
      <w:r w:rsidR="00DD7FC3" w:rsidRPr="00DD7FC3">
        <w:rPr>
          <w:i/>
        </w:rPr>
        <w:t>Data Specification</w:t>
      </w:r>
      <w:r w:rsidR="00A807B2">
        <w:t xml:space="preserve"> właściwego tematu danych INSPIRE. </w:t>
      </w:r>
    </w:p>
    <w:p w14:paraId="4C499238" w14:textId="77777777" w:rsidR="00AC2484" w:rsidRDefault="00AC2484" w:rsidP="00AC2484">
      <w:pPr>
        <w:pStyle w:val="Nagwek3"/>
        <w:rPr>
          <w:rStyle w:val="Nagwek3Znak"/>
          <w:bCs/>
        </w:rPr>
      </w:pPr>
      <w:bookmarkStart w:id="91" w:name="_Toc430874869"/>
      <w:bookmarkStart w:id="92" w:name="_Toc431201477"/>
      <w:bookmarkStart w:id="93" w:name="_Toc432160696"/>
      <w:r>
        <w:rPr>
          <w:rStyle w:val="Nagwek3Znak"/>
          <w:bCs/>
        </w:rPr>
        <w:t>I.5</w:t>
      </w:r>
      <w:r w:rsidRPr="001D3935">
        <w:rPr>
          <w:rStyle w:val="Nagwek3Znak"/>
          <w:bCs/>
        </w:rPr>
        <w:t xml:space="preserve"> </w:t>
      </w:r>
      <w:r>
        <w:rPr>
          <w:rStyle w:val="Nagwek3Znak"/>
          <w:bCs/>
        </w:rPr>
        <w:t>Kodowanie znaków (Standard zapisu znaków)</w:t>
      </w:r>
      <w:bookmarkEnd w:id="91"/>
      <w:bookmarkEnd w:id="92"/>
      <w:bookmarkEnd w:id="93"/>
    </w:p>
    <w:p w14:paraId="4C499239" w14:textId="29B58B4A" w:rsidR="001E7AA8" w:rsidRDefault="001E7AA8" w:rsidP="00DD7FC3">
      <w:pPr>
        <w:pStyle w:val="NormSB"/>
      </w:pPr>
      <w:r>
        <w:t>Kodowanie znaków zastosowane w zbiorze danych przestrzennych. Element obligatoryjny jedynie w</w:t>
      </w:r>
      <w:r w:rsidR="005B7418">
        <w:t> </w:t>
      </w:r>
      <w:r>
        <w:t>przypadku kodowania innego niż UTF-8</w:t>
      </w:r>
      <w:r w:rsidR="00BD68B1">
        <w:t xml:space="preserve"> </w:t>
      </w:r>
      <w:r w:rsidR="00BD68B1" w:rsidRPr="00BD68B1">
        <w:t>(spotykanego bardzo często w systemach, standardowego kodowania)</w:t>
      </w:r>
      <w:r w:rsidRPr="00BD68B1">
        <w:t>.</w:t>
      </w:r>
    </w:p>
    <w:p w14:paraId="4C49923A" w14:textId="77777777" w:rsidR="00DD7FC3" w:rsidRPr="001E7AA8" w:rsidRDefault="00DD7FC3" w:rsidP="00DD7FC3">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7">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4" w:name="_Toc430874870"/>
      <w:bookmarkStart w:id="95" w:name="_Toc431201478"/>
      <w:bookmarkStart w:id="96" w:name="_Toc432160697"/>
      <w:r>
        <w:rPr>
          <w:rStyle w:val="Nagwek3Znak"/>
          <w:bCs/>
        </w:rPr>
        <w:t>I.6</w:t>
      </w:r>
      <w:r w:rsidRPr="001D3935">
        <w:rPr>
          <w:rStyle w:val="Nagwek3Znak"/>
          <w:bCs/>
        </w:rPr>
        <w:t xml:space="preserve"> Typ reprezentacji przestrzennej</w:t>
      </w:r>
      <w:bookmarkEnd w:id="94"/>
      <w:bookmarkEnd w:id="95"/>
      <w:bookmarkEnd w:id="96"/>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BD68B1">
      <w:pPr>
        <w:pStyle w:val="Akapitzlist"/>
        <w:numPr>
          <w:ilvl w:val="0"/>
          <w:numId w:val="6"/>
        </w:numPr>
        <w:spacing w:after="0"/>
        <w:jc w:val="both"/>
        <w:rPr>
          <w:bCs/>
        </w:rPr>
      </w:pPr>
      <w:r>
        <w:rPr>
          <w:bCs/>
        </w:rPr>
        <w:t>siatka (dla danych rastrowych)</w:t>
      </w:r>
    </w:p>
    <w:p w14:paraId="4C49924E" w14:textId="77777777" w:rsidR="00AC2484" w:rsidRDefault="00AC2484" w:rsidP="00BD68B1">
      <w:pPr>
        <w:pStyle w:val="Akapitzlist"/>
        <w:numPr>
          <w:ilvl w:val="0"/>
          <w:numId w:val="6"/>
        </w:numPr>
        <w:spacing w:after="0"/>
        <w:jc w:val="both"/>
        <w:rPr>
          <w:bCs/>
        </w:rPr>
      </w:pPr>
      <w:r>
        <w:rPr>
          <w:bCs/>
        </w:rPr>
        <w:t xml:space="preserve">tin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BD68B1">
      <w:pPr>
        <w:pStyle w:val="Akapitzlist"/>
        <w:numPr>
          <w:ilvl w:val="0"/>
          <w:numId w:val="6"/>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r>
              <w:rPr>
                <w:i/>
                <w:lang w:val="en-US"/>
              </w:rPr>
              <w:t>wektor</w:t>
            </w:r>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8">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7" w:name="_Toc430874871"/>
      <w:bookmarkStart w:id="98" w:name="_Toc431201479"/>
      <w:bookmarkStart w:id="99" w:name="_Toc432160698"/>
      <w:r w:rsidRPr="004032AE">
        <w:t>Opis elementów</w:t>
      </w:r>
      <w:r>
        <w:t xml:space="preserve"> metadanych</w:t>
      </w:r>
      <w:r w:rsidR="00B71320">
        <w:t xml:space="preserve"> specyficznych dla tematu danych przestrzennych</w:t>
      </w:r>
      <w:bookmarkEnd w:id="97"/>
      <w:bookmarkEnd w:id="98"/>
      <w:bookmarkEnd w:id="99"/>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0" w:name="_Toc430874872"/>
      <w:bookmarkStart w:id="101" w:name="_Toc431201480"/>
      <w:bookmarkStart w:id="102" w:name="_Toc432160699"/>
      <w:r>
        <w:lastRenderedPageBreak/>
        <w:t xml:space="preserve">S.1 </w:t>
      </w:r>
      <w:r w:rsidR="00D10F8B">
        <w:rPr>
          <w:rFonts w:cs="Arial"/>
        </w:rPr>
        <w:t>Informacja o utrzymaniu zasobu</w:t>
      </w:r>
      <w:bookmarkEnd w:id="100"/>
      <w:bookmarkEnd w:id="101"/>
      <w:bookmarkEnd w:id="102"/>
    </w:p>
    <w:p w14:paraId="4C499264" w14:textId="77777777" w:rsidR="00A32DB3" w:rsidRPr="00BD68B1" w:rsidRDefault="0031530B" w:rsidP="00126A6A">
      <w:pPr>
        <w:pStyle w:val="NormSB"/>
      </w:pPr>
      <w:r w:rsidRPr="00BD68B1">
        <w:t xml:space="preserve">Sekcja zawierająca dane dotyczące zakresu oraz częstotliwości aktualizacji zasobu. Informacje wypełniane opcjonalnie, obejmują </w:t>
      </w:r>
      <w:r w:rsidR="009C1532" w:rsidRPr="00BD68B1">
        <w:t xml:space="preserve"> </w:t>
      </w:r>
      <w:r w:rsidRPr="00BD68B1">
        <w:t>trzy wymienione</w:t>
      </w:r>
      <w:r w:rsidR="009C1532" w:rsidRPr="00BD68B1">
        <w:t xml:space="preserve"> poniżej </w:t>
      </w:r>
      <w:r w:rsidRPr="00BD68B1">
        <w:t>elementy</w:t>
      </w:r>
      <w:r w:rsidR="009C1532" w:rsidRPr="00BD68B1">
        <w:t xml:space="preserve"> metadanych:</w:t>
      </w:r>
    </w:p>
    <w:p w14:paraId="4C499265" w14:textId="77777777" w:rsidR="009C1532" w:rsidRPr="00BD68B1" w:rsidRDefault="00B236FD" w:rsidP="00BD68B1">
      <w:pPr>
        <w:pStyle w:val="Akapitzlist"/>
        <w:numPr>
          <w:ilvl w:val="0"/>
          <w:numId w:val="18"/>
        </w:numPr>
      </w:pPr>
      <w:r w:rsidRPr="00BD68B1">
        <w:t xml:space="preserve">częstość </w:t>
      </w:r>
      <w:r w:rsidR="009C1532" w:rsidRPr="00BD68B1">
        <w:t>aktualizacji – częstotliwość, z którą zmiany i poprawki są wprowadzane do istniejącego zasobu</w:t>
      </w:r>
      <w:r w:rsidRPr="00BD68B1">
        <w:t>,</w:t>
      </w:r>
    </w:p>
    <w:p w14:paraId="77470686" w14:textId="77777777" w:rsidR="00BD68B1" w:rsidRPr="00BD68B1" w:rsidRDefault="00B236FD" w:rsidP="00BD68B1">
      <w:pPr>
        <w:pStyle w:val="Akapitzlist"/>
        <w:numPr>
          <w:ilvl w:val="0"/>
          <w:numId w:val="18"/>
        </w:numPr>
      </w:pPr>
      <w:r w:rsidRPr="00BD68B1">
        <w:t xml:space="preserve">zakres </w:t>
      </w:r>
      <w:r w:rsidR="009C1532" w:rsidRPr="00BD68B1">
        <w:t>aktualizacji – zakres informacyjny objęty aktualizacją</w:t>
      </w:r>
      <w:r w:rsidR="00BD68B1" w:rsidRPr="00BD68B1">
        <w:t>; jest to wartość wybierana z listy:</w:t>
      </w:r>
    </w:p>
    <w:p w14:paraId="7AD2467A" w14:textId="77777777" w:rsidR="00BD68B1" w:rsidRPr="00BD68B1" w:rsidRDefault="00BD68B1" w:rsidP="00BD68B1">
      <w:pPr>
        <w:pStyle w:val="Akapitzlist"/>
        <w:numPr>
          <w:ilvl w:val="0"/>
          <w:numId w:val="29"/>
        </w:numPr>
      </w:pPr>
      <w:r w:rsidRPr="00BD68B1">
        <w:t>zbiór danych – gdy informacja odnosi się do zbioru danych,</w:t>
      </w:r>
    </w:p>
    <w:p w14:paraId="6FE6A3A3" w14:textId="77777777" w:rsidR="00BD68B1" w:rsidRPr="00BD68B1" w:rsidRDefault="00BD68B1" w:rsidP="00BD68B1">
      <w:pPr>
        <w:pStyle w:val="Akapitzlist"/>
        <w:numPr>
          <w:ilvl w:val="0"/>
          <w:numId w:val="29"/>
        </w:numPr>
      </w:pPr>
      <w:r w:rsidRPr="00BD68B1">
        <w:t>seria zbiorów danych – gdy informacja odnosi się do serii zbiorów danych,</w:t>
      </w:r>
    </w:p>
    <w:p w14:paraId="7E20A503" w14:textId="77777777" w:rsidR="00BD68B1" w:rsidRPr="00BD68B1" w:rsidRDefault="00BD68B1" w:rsidP="00BD68B1">
      <w:pPr>
        <w:pStyle w:val="Akapitzlist"/>
        <w:numPr>
          <w:ilvl w:val="0"/>
          <w:numId w:val="29"/>
        </w:numPr>
      </w:pPr>
      <w:r w:rsidRPr="00BD68B1">
        <w:t>usługa – gdy informacja odnosi się do usługi danych przestrzennych,</w:t>
      </w:r>
    </w:p>
    <w:p w14:paraId="45676D95" w14:textId="77777777" w:rsidR="00BD68B1" w:rsidRPr="00BD68B1" w:rsidRDefault="00BD68B1" w:rsidP="00BD68B1">
      <w:pPr>
        <w:pStyle w:val="Akapitzlist"/>
        <w:numPr>
          <w:ilvl w:val="0"/>
          <w:numId w:val="29"/>
        </w:numPr>
      </w:pPr>
      <w:r w:rsidRPr="00BD68B1">
        <w:t>obiekt – gdy informacja odnosi się do obiektu przestrzennego,</w:t>
      </w:r>
    </w:p>
    <w:p w14:paraId="2BE3D2F5" w14:textId="77777777" w:rsidR="00BD68B1" w:rsidRPr="00BD68B1" w:rsidRDefault="00BD68B1" w:rsidP="00BD68B1">
      <w:pPr>
        <w:pStyle w:val="Akapitzlist"/>
        <w:numPr>
          <w:ilvl w:val="0"/>
          <w:numId w:val="29"/>
        </w:numPr>
      </w:pPr>
      <w:r w:rsidRPr="00BD68B1">
        <w:t>typ obiektu – gdy informacja odnosi się do typu obiektu przestrzennego,</w:t>
      </w:r>
    </w:p>
    <w:p w14:paraId="5E20D512" w14:textId="77777777" w:rsidR="00BD68B1" w:rsidRPr="00BD68B1" w:rsidRDefault="00BD68B1" w:rsidP="00BD68B1">
      <w:pPr>
        <w:pStyle w:val="Akapitzlist"/>
        <w:numPr>
          <w:ilvl w:val="0"/>
          <w:numId w:val="29"/>
        </w:numPr>
      </w:pPr>
      <w:r w:rsidRPr="00BD68B1">
        <w:t>atrybut – gdy informacja odnosi się do wartości atrybutu,</w:t>
      </w:r>
    </w:p>
    <w:p w14:paraId="2C9B0C1A" w14:textId="77777777" w:rsidR="00BD68B1" w:rsidRPr="00BD68B1" w:rsidRDefault="00BD68B1" w:rsidP="00BD68B1">
      <w:pPr>
        <w:pStyle w:val="Akapitzlist"/>
        <w:numPr>
          <w:ilvl w:val="0"/>
          <w:numId w:val="29"/>
        </w:numPr>
      </w:pPr>
      <w:r w:rsidRPr="00BD68B1">
        <w:t>typ atrybutu – gdy informacja odnosi się do typu atrybutu (charakterystyki obiektu)</w:t>
      </w:r>
    </w:p>
    <w:p w14:paraId="532BFEE3" w14:textId="77777777" w:rsidR="00BD68B1" w:rsidRPr="00BD68B1" w:rsidRDefault="00BD68B1" w:rsidP="00BD68B1">
      <w:pPr>
        <w:pStyle w:val="Akapitzlist"/>
        <w:numPr>
          <w:ilvl w:val="0"/>
          <w:numId w:val="29"/>
        </w:numPr>
      </w:pPr>
      <w:r w:rsidRPr="00BD68B1">
        <w:t>kolekcja sprzętu – gdy informacja odnosi się do klasy kolekcji sprzętu komputerowego,</w:t>
      </w:r>
    </w:p>
    <w:p w14:paraId="59DE2234" w14:textId="77777777" w:rsidR="00BD68B1" w:rsidRPr="00BD68B1" w:rsidRDefault="00BD68B1" w:rsidP="00BD68B1">
      <w:pPr>
        <w:pStyle w:val="Akapitzlist"/>
        <w:numPr>
          <w:ilvl w:val="0"/>
          <w:numId w:val="29"/>
        </w:numPr>
      </w:pPr>
      <w:r w:rsidRPr="00BD68B1">
        <w:t>kolekcja sesji – gdy informacja odnosi się do kolekcji sesji,</w:t>
      </w:r>
    </w:p>
    <w:p w14:paraId="39D319A1" w14:textId="77777777" w:rsidR="00BD68B1" w:rsidRPr="00BD68B1" w:rsidRDefault="00BD68B1" w:rsidP="00BD68B1">
      <w:pPr>
        <w:pStyle w:val="Akapitzlist"/>
        <w:numPr>
          <w:ilvl w:val="0"/>
          <w:numId w:val="29"/>
        </w:numPr>
      </w:pPr>
      <w:r w:rsidRPr="00BD68B1">
        <w:t>niegeograficzny zbiór danych – gdy informacja odnosi się do danych niegeograficznych,</w:t>
      </w:r>
    </w:p>
    <w:p w14:paraId="728B0F2D" w14:textId="77777777" w:rsidR="00BD68B1" w:rsidRPr="00BD68B1" w:rsidRDefault="00BD68B1" w:rsidP="00BD68B1">
      <w:pPr>
        <w:pStyle w:val="Akapitzlist"/>
        <w:numPr>
          <w:ilvl w:val="0"/>
          <w:numId w:val="29"/>
        </w:numPr>
      </w:pPr>
      <w:r w:rsidRPr="00BD68B1">
        <w:t>grupa wymiaru – gdy informacja odnosi się do grupy wymiaru,</w:t>
      </w:r>
    </w:p>
    <w:p w14:paraId="5BD21B72" w14:textId="77777777" w:rsidR="00BD68B1" w:rsidRPr="00BD68B1" w:rsidRDefault="00BD68B1" w:rsidP="00BD68B1">
      <w:pPr>
        <w:pStyle w:val="Akapitzlist"/>
        <w:numPr>
          <w:ilvl w:val="0"/>
          <w:numId w:val="29"/>
        </w:numPr>
      </w:pPr>
      <w:r w:rsidRPr="00BD68B1">
        <w:t>typ właściwości – gdy informacja odnosi się do typu właściwości,</w:t>
      </w:r>
    </w:p>
    <w:p w14:paraId="2673C60C" w14:textId="77777777" w:rsidR="00BD68B1" w:rsidRPr="00BD68B1" w:rsidRDefault="00BD68B1" w:rsidP="00BD68B1">
      <w:pPr>
        <w:pStyle w:val="Akapitzlist"/>
        <w:numPr>
          <w:ilvl w:val="0"/>
          <w:numId w:val="29"/>
        </w:numPr>
      </w:pPr>
      <w:r w:rsidRPr="00BD68B1">
        <w:t>sesja pomiarowa – gdy informacja odnosi się do sesji pomiarowej,</w:t>
      </w:r>
    </w:p>
    <w:p w14:paraId="428187D6" w14:textId="77777777" w:rsidR="00BD68B1" w:rsidRPr="00BD68B1" w:rsidRDefault="00BD68B1" w:rsidP="00BD68B1">
      <w:pPr>
        <w:pStyle w:val="Akapitzlist"/>
        <w:numPr>
          <w:ilvl w:val="0"/>
          <w:numId w:val="29"/>
        </w:numPr>
      </w:pPr>
      <w:r w:rsidRPr="00BD68B1">
        <w:t>oprogramowanie – gdy informacja odnosi się do programu komputerowego,</w:t>
      </w:r>
    </w:p>
    <w:p w14:paraId="757FC0B3" w14:textId="77777777" w:rsidR="00BD68B1" w:rsidRPr="00BD68B1" w:rsidRDefault="00BD68B1" w:rsidP="00BD68B1">
      <w:pPr>
        <w:pStyle w:val="Akapitzlist"/>
        <w:numPr>
          <w:ilvl w:val="0"/>
          <w:numId w:val="29"/>
        </w:numPr>
      </w:pPr>
      <w:r w:rsidRPr="00BD68B1">
        <w:t>model – gdy informacja odnosi się do kopii lub imitacji istniejącego obiektu przestrzennego,</w:t>
      </w:r>
    </w:p>
    <w:p w14:paraId="4C499266" w14:textId="41107901" w:rsidR="009C1532" w:rsidRPr="00BD68B1" w:rsidRDefault="00BD68B1" w:rsidP="00BD68B1">
      <w:pPr>
        <w:pStyle w:val="Akapitzlist"/>
        <w:numPr>
          <w:ilvl w:val="0"/>
          <w:numId w:val="29"/>
        </w:numPr>
      </w:pPr>
      <w:r w:rsidRPr="00BD68B1">
        <w:t>sekcja – gdy informacja odnosi się do sekcji danych – podzbioru danych przestrzennych</w:t>
      </w:r>
      <w:r w:rsidR="00B236FD" w:rsidRPr="00BD68B1">
        <w:t>,</w:t>
      </w:r>
    </w:p>
    <w:p w14:paraId="4C499267" w14:textId="77777777" w:rsidR="009C1532" w:rsidRPr="00BD68B1" w:rsidRDefault="00B236FD" w:rsidP="00BD68B1">
      <w:pPr>
        <w:pStyle w:val="Akapitzlist"/>
        <w:numPr>
          <w:ilvl w:val="0"/>
          <w:numId w:val="18"/>
        </w:numPr>
      </w:pPr>
      <w:r w:rsidRPr="00BD68B1">
        <w:t xml:space="preserve">dodatkowe </w:t>
      </w:r>
      <w:r w:rsidR="009C1532" w:rsidRPr="00BD68B1">
        <w:t>informacje – specyficzne warunki utrzymania zasobu</w:t>
      </w:r>
      <w:r w:rsidR="0031530B" w:rsidRPr="00BD68B1">
        <w:t>.</w:t>
      </w:r>
      <w:r w:rsidR="009C1532" w:rsidRPr="00BD68B1">
        <w:t xml:space="preserve"> </w:t>
      </w:r>
    </w:p>
    <w:p w14:paraId="32A84790" w14:textId="3D76818C" w:rsidR="00C40A35" w:rsidRDefault="00C40A35" w:rsidP="00C40A35">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7D" w14:textId="77777777" w:rsidR="00D10F8B" w:rsidRDefault="00D10F8B" w:rsidP="00D10F8B">
      <w:pPr>
        <w:pStyle w:val="Nagwek3"/>
      </w:pPr>
      <w:bookmarkStart w:id="103" w:name="_Toc430874873"/>
      <w:bookmarkStart w:id="104" w:name="_Toc431201481"/>
      <w:bookmarkStart w:id="105" w:name="_Toc432160700"/>
      <w:r>
        <w:t>S.2 Spójność logiczna – Spójność pojęciowa</w:t>
      </w:r>
      <w:bookmarkEnd w:id="103"/>
      <w:bookmarkEnd w:id="104"/>
      <w:bookmarkEnd w:id="105"/>
    </w:p>
    <w:p w14:paraId="4C49927E" w14:textId="77777777" w:rsidR="00A32DB3" w:rsidRDefault="00A807B2" w:rsidP="00E15F08">
      <w:pPr>
        <w:pStyle w:val="NormSB"/>
      </w:pPr>
      <w:r>
        <w:t>Zastosowanie</w:t>
      </w:r>
      <w:r w:rsidR="009710FF">
        <w:t xml:space="preserve"> do </w:t>
      </w:r>
      <w:r>
        <w:t>reguł określonych w schemacie pojęciowym.</w:t>
      </w:r>
      <w:r w:rsidR="0071564E">
        <w:t xml:space="preserve"> Element wypełniany opcjonalnie w</w:t>
      </w:r>
      <w:r w:rsidR="00E15F08">
        <w:t> </w:t>
      </w:r>
      <w:r w:rsidR="0071564E">
        <w:t>przypadku, gdy taka wartość podlegała pomiarowi.</w:t>
      </w:r>
    </w:p>
    <w:p w14:paraId="4C49927F" w14:textId="77777777" w:rsidR="00E15F08" w:rsidRDefault="00E15F08" w:rsidP="00E15F08">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82" w14:textId="77777777" w:rsidTr="00A32DB3">
        <w:tc>
          <w:tcPr>
            <w:tcW w:w="4606" w:type="dxa"/>
            <w:shd w:val="clear" w:color="auto" w:fill="F2F2F2" w:themeFill="background1" w:themeFillShade="F2"/>
          </w:tcPr>
          <w:p w14:paraId="4C499280" w14:textId="77777777" w:rsidR="00A32DB3" w:rsidRPr="00560466" w:rsidRDefault="00A32DB3" w:rsidP="00A32DB3">
            <w:pPr>
              <w:jc w:val="both"/>
              <w:rPr>
                <w:bCs/>
              </w:rPr>
            </w:pPr>
            <w:r w:rsidRPr="00560466">
              <w:rPr>
                <w:bCs/>
              </w:rPr>
              <w:t>Krotność</w:t>
            </w:r>
          </w:p>
        </w:tc>
        <w:tc>
          <w:tcPr>
            <w:tcW w:w="4606" w:type="dxa"/>
          </w:tcPr>
          <w:p w14:paraId="4C499281" w14:textId="77777777" w:rsidR="00A32DB3" w:rsidRPr="00212147" w:rsidRDefault="00A32DB3" w:rsidP="00A32DB3">
            <w:pPr>
              <w:jc w:val="both"/>
              <w:rPr>
                <w:bCs/>
              </w:rPr>
            </w:pPr>
            <w:r>
              <w:rPr>
                <w:bCs/>
              </w:rPr>
              <w:t>0..*</w:t>
            </w:r>
          </w:p>
        </w:tc>
      </w:tr>
      <w:tr w:rsidR="0071564E" w:rsidRPr="007E2048" w14:paraId="4C499286" w14:textId="77777777" w:rsidTr="00A32DB3">
        <w:tc>
          <w:tcPr>
            <w:tcW w:w="4606" w:type="dxa"/>
            <w:shd w:val="clear" w:color="auto" w:fill="F2F2F2" w:themeFill="background1" w:themeFillShade="F2"/>
          </w:tcPr>
          <w:p w14:paraId="4C499283" w14:textId="77777777" w:rsidR="0071564E" w:rsidRPr="00212147" w:rsidRDefault="0071564E" w:rsidP="00A32DB3">
            <w:pPr>
              <w:jc w:val="both"/>
              <w:rPr>
                <w:bCs/>
              </w:rPr>
            </w:pPr>
            <w:r w:rsidRPr="00212147">
              <w:rPr>
                <w:bCs/>
              </w:rPr>
              <w:t>Dziedzina</w:t>
            </w:r>
          </w:p>
        </w:tc>
        <w:tc>
          <w:tcPr>
            <w:tcW w:w="4606" w:type="dxa"/>
          </w:tcPr>
          <w:p w14:paraId="4C499284" w14:textId="77777777" w:rsidR="0071564E" w:rsidRDefault="0071564E" w:rsidP="00997416">
            <w:pPr>
              <w:jc w:val="both"/>
              <w:rPr>
                <w:bCs/>
              </w:rPr>
            </w:pPr>
            <w:r>
              <w:rPr>
                <w:bCs/>
              </w:rPr>
              <w:t xml:space="preserve">Jednostka miary: </w:t>
            </w:r>
            <w:r w:rsidRPr="00134F1A">
              <w:rPr>
                <w:bCs/>
              </w:rPr>
              <w:t>Dowolny tekst</w:t>
            </w:r>
          </w:p>
          <w:p w14:paraId="4C499285"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8A" w14:textId="77777777" w:rsidTr="00A32DB3">
        <w:tc>
          <w:tcPr>
            <w:tcW w:w="4606" w:type="dxa"/>
            <w:shd w:val="clear" w:color="auto" w:fill="F2F2F2" w:themeFill="background1" w:themeFillShade="F2"/>
          </w:tcPr>
          <w:p w14:paraId="4C499287" w14:textId="77777777" w:rsidR="0071564E" w:rsidRPr="00212147" w:rsidRDefault="0071564E" w:rsidP="00A32DB3">
            <w:pPr>
              <w:jc w:val="both"/>
              <w:rPr>
                <w:bCs/>
              </w:rPr>
            </w:pPr>
            <w:r w:rsidRPr="00212147">
              <w:rPr>
                <w:bCs/>
              </w:rPr>
              <w:t>Przykład</w:t>
            </w:r>
          </w:p>
        </w:tc>
        <w:tc>
          <w:tcPr>
            <w:tcW w:w="4606" w:type="dxa"/>
          </w:tcPr>
          <w:p w14:paraId="4C499288" w14:textId="77777777" w:rsidR="0071564E" w:rsidRDefault="0071564E" w:rsidP="00997416">
            <w:pPr>
              <w:jc w:val="both"/>
              <w:rPr>
                <w:bCs/>
              </w:rPr>
            </w:pPr>
            <w:r>
              <w:rPr>
                <w:bCs/>
              </w:rPr>
              <w:t xml:space="preserve">Jednostka miary: </w:t>
            </w:r>
            <w:r w:rsidRPr="0071564E">
              <w:rPr>
                <w:i/>
                <w:bdr w:val="none" w:sz="0" w:space="0" w:color="auto" w:frame="1"/>
              </w:rPr>
              <w:t xml:space="preserve">Zgodność ze schematem pojęciowym </w:t>
            </w:r>
            <w:r w:rsidR="006638A2">
              <w:rPr>
                <w:i/>
                <w:bdr w:val="none" w:sz="0" w:space="0" w:color="auto" w:frame="1"/>
              </w:rPr>
              <w:t>–</w:t>
            </w:r>
            <w:r w:rsidRPr="0071564E">
              <w:rPr>
                <w:i/>
                <w:bdr w:val="none" w:sz="0" w:space="0" w:color="auto" w:frame="1"/>
              </w:rPr>
              <w:t xml:space="preserve"> </w:t>
            </w:r>
            <w:r w:rsidR="006638A2">
              <w:rPr>
                <w:i/>
                <w:bdr w:val="none" w:sz="0" w:space="0" w:color="auto" w:frame="1"/>
              </w:rPr>
              <w:t xml:space="preserve">Wskaźnik liczby </w:t>
            </w:r>
            <w:r w:rsidRPr="0071564E">
              <w:rPr>
                <w:i/>
                <w:bdr w:val="none" w:sz="0" w:space="0" w:color="auto" w:frame="1"/>
              </w:rPr>
              <w:t>prawidłowych elementów</w:t>
            </w:r>
          </w:p>
          <w:p w14:paraId="4C499289"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sidR="0066660D">
              <w:rPr>
                <w:bCs/>
                <w:i/>
              </w:rPr>
              <w:t>– 91</w:t>
            </w:r>
          </w:p>
        </w:tc>
      </w:tr>
      <w:tr w:rsidR="0071564E" w:rsidRPr="00CF712F" w14:paraId="4C49928E" w14:textId="77777777" w:rsidTr="00A32DB3">
        <w:tc>
          <w:tcPr>
            <w:tcW w:w="4606" w:type="dxa"/>
            <w:shd w:val="clear" w:color="auto" w:fill="F2F2F2" w:themeFill="background1" w:themeFillShade="F2"/>
          </w:tcPr>
          <w:p w14:paraId="4C49928B" w14:textId="77777777" w:rsidR="0071564E" w:rsidRPr="00560466" w:rsidRDefault="0071564E" w:rsidP="00A32DB3">
            <w:pPr>
              <w:jc w:val="both"/>
              <w:rPr>
                <w:bCs/>
              </w:rPr>
            </w:pPr>
            <w:r>
              <w:rPr>
                <w:bCs/>
              </w:rPr>
              <w:t>Lokalizacja w Edytorze</w:t>
            </w:r>
          </w:p>
        </w:tc>
        <w:tc>
          <w:tcPr>
            <w:tcW w:w="4606" w:type="dxa"/>
          </w:tcPr>
          <w:p w14:paraId="4C49928C"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8D"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8F" w14:textId="77777777" w:rsidR="00A32DB3" w:rsidRDefault="00A32DB3" w:rsidP="00A32DB3"/>
    <w:p w14:paraId="4C499290" w14:textId="77777777" w:rsidR="00915398" w:rsidRDefault="00915398" w:rsidP="00A32DB3">
      <w:r w:rsidRPr="001F34D0">
        <w:rPr>
          <w:bCs/>
        </w:rPr>
        <w:t>Przykład ilustrujący zastosowanie elementów z wykorzystaniem Edytora metadanych:</w:t>
      </w:r>
    </w:p>
    <w:p w14:paraId="4C499291" w14:textId="77777777" w:rsidR="00A32DB3" w:rsidRPr="00A32DB3" w:rsidRDefault="006638A2" w:rsidP="00A32DB3">
      <w:r>
        <w:rPr>
          <w:noProof/>
          <w:lang w:eastAsia="pl-PL"/>
        </w:rPr>
        <w:drawing>
          <wp:inline distT="0" distB="0" distL="0" distR="0" wp14:anchorId="4C499320" wp14:editId="4C499321">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4050" cy="1790700"/>
                    </a:xfrm>
                    <a:prstGeom prst="rect">
                      <a:avLst/>
                    </a:prstGeom>
                  </pic:spPr>
                </pic:pic>
              </a:graphicData>
            </a:graphic>
          </wp:inline>
        </w:drawing>
      </w:r>
    </w:p>
    <w:p w14:paraId="4C499292" w14:textId="77777777" w:rsidR="00D10F8B" w:rsidRDefault="00D10F8B" w:rsidP="00D10F8B">
      <w:pPr>
        <w:pStyle w:val="Nagwek3"/>
      </w:pPr>
      <w:bookmarkStart w:id="106" w:name="_Toc430874874"/>
      <w:bookmarkStart w:id="107" w:name="_Toc431201482"/>
      <w:bookmarkStart w:id="108" w:name="_Toc432160701"/>
      <w:r>
        <w:t>S.3 Spójność logiczna – Spójność dziedziny</w:t>
      </w:r>
      <w:bookmarkEnd w:id="106"/>
      <w:bookmarkEnd w:id="107"/>
      <w:bookmarkEnd w:id="108"/>
    </w:p>
    <w:p w14:paraId="4C499293" w14:textId="77777777" w:rsidR="00A32DB3" w:rsidRDefault="00A807B2" w:rsidP="00E37BFC">
      <w:pPr>
        <w:pStyle w:val="NormSB"/>
      </w:pPr>
      <w:r>
        <w:t xml:space="preserve">Zgodność </w:t>
      </w:r>
      <w:r w:rsidR="0071564E">
        <w:t xml:space="preserve">wartości </w:t>
      </w:r>
      <w:r>
        <w:t xml:space="preserve">z </w:t>
      </w:r>
      <w:r w:rsidR="0071564E">
        <w:t xml:space="preserve">wartościami określonymi przez </w:t>
      </w:r>
      <w:r>
        <w:t>dziedzin</w:t>
      </w:r>
      <w:r w:rsidR="0071564E">
        <w:t>y</w:t>
      </w:r>
      <w:r>
        <w:t>.</w:t>
      </w:r>
      <w:r w:rsidR="0071564E">
        <w:t xml:space="preserve"> Element wypełniany opcjonalnie w</w:t>
      </w:r>
      <w:r w:rsidR="00E37BFC">
        <w:t> </w:t>
      </w:r>
      <w:r w:rsidR="0071564E">
        <w:t>przypadku, gdy taka wartość podlegała pomiarowi.</w:t>
      </w:r>
    </w:p>
    <w:p w14:paraId="4C499294" w14:textId="77777777" w:rsidR="0064172A" w:rsidRDefault="0064172A" w:rsidP="00E37BFC">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32DB3" w:rsidRPr="00212147" w14:paraId="4C499297" w14:textId="77777777" w:rsidTr="00A32DB3">
        <w:tc>
          <w:tcPr>
            <w:tcW w:w="4606" w:type="dxa"/>
            <w:shd w:val="clear" w:color="auto" w:fill="F2F2F2" w:themeFill="background1" w:themeFillShade="F2"/>
          </w:tcPr>
          <w:p w14:paraId="4C499295" w14:textId="77777777" w:rsidR="00A32DB3" w:rsidRPr="00560466" w:rsidRDefault="00A32DB3" w:rsidP="00A32DB3">
            <w:pPr>
              <w:jc w:val="both"/>
              <w:rPr>
                <w:bCs/>
              </w:rPr>
            </w:pPr>
            <w:r w:rsidRPr="00560466">
              <w:rPr>
                <w:bCs/>
              </w:rPr>
              <w:t>Krotność</w:t>
            </w:r>
          </w:p>
        </w:tc>
        <w:tc>
          <w:tcPr>
            <w:tcW w:w="4606" w:type="dxa"/>
          </w:tcPr>
          <w:p w14:paraId="4C499296" w14:textId="77777777" w:rsidR="00A32DB3" w:rsidRPr="00212147" w:rsidRDefault="00A32DB3" w:rsidP="00A32DB3">
            <w:pPr>
              <w:jc w:val="both"/>
              <w:rPr>
                <w:bCs/>
              </w:rPr>
            </w:pPr>
            <w:r>
              <w:rPr>
                <w:bCs/>
              </w:rPr>
              <w:t>0..*</w:t>
            </w:r>
          </w:p>
        </w:tc>
      </w:tr>
      <w:tr w:rsidR="0071564E" w:rsidRPr="007E2048" w14:paraId="4C49929B" w14:textId="77777777" w:rsidTr="00A32DB3">
        <w:tc>
          <w:tcPr>
            <w:tcW w:w="4606" w:type="dxa"/>
            <w:shd w:val="clear" w:color="auto" w:fill="F2F2F2" w:themeFill="background1" w:themeFillShade="F2"/>
          </w:tcPr>
          <w:p w14:paraId="4C499298" w14:textId="77777777" w:rsidR="0071564E" w:rsidRPr="00212147" w:rsidRDefault="0071564E" w:rsidP="00A32DB3">
            <w:pPr>
              <w:jc w:val="both"/>
              <w:rPr>
                <w:bCs/>
              </w:rPr>
            </w:pPr>
            <w:r w:rsidRPr="00212147">
              <w:rPr>
                <w:bCs/>
              </w:rPr>
              <w:t>Dziedzina</w:t>
            </w:r>
          </w:p>
        </w:tc>
        <w:tc>
          <w:tcPr>
            <w:tcW w:w="4606" w:type="dxa"/>
          </w:tcPr>
          <w:p w14:paraId="4C499299" w14:textId="77777777" w:rsidR="0071564E" w:rsidRDefault="0071564E" w:rsidP="00997416">
            <w:pPr>
              <w:jc w:val="both"/>
              <w:rPr>
                <w:bCs/>
              </w:rPr>
            </w:pPr>
            <w:r>
              <w:rPr>
                <w:bCs/>
              </w:rPr>
              <w:t xml:space="preserve">Jednostka miary: </w:t>
            </w:r>
            <w:r w:rsidRPr="00134F1A">
              <w:rPr>
                <w:bCs/>
              </w:rPr>
              <w:t>Dowolny tekst</w:t>
            </w:r>
          </w:p>
          <w:p w14:paraId="4C49929A"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9F" w14:textId="77777777" w:rsidTr="00A32DB3">
        <w:tc>
          <w:tcPr>
            <w:tcW w:w="4606" w:type="dxa"/>
            <w:shd w:val="clear" w:color="auto" w:fill="F2F2F2" w:themeFill="background1" w:themeFillShade="F2"/>
          </w:tcPr>
          <w:p w14:paraId="4C49929C" w14:textId="77777777" w:rsidR="0071564E" w:rsidRPr="00212147" w:rsidRDefault="0071564E" w:rsidP="00A32DB3">
            <w:pPr>
              <w:jc w:val="both"/>
              <w:rPr>
                <w:bCs/>
              </w:rPr>
            </w:pPr>
            <w:r w:rsidRPr="00212147">
              <w:rPr>
                <w:bCs/>
              </w:rPr>
              <w:t>Przykład</w:t>
            </w:r>
          </w:p>
        </w:tc>
        <w:tc>
          <w:tcPr>
            <w:tcW w:w="4606" w:type="dxa"/>
          </w:tcPr>
          <w:p w14:paraId="4C49929D" w14:textId="77777777" w:rsidR="0071564E" w:rsidRDefault="0071564E" w:rsidP="00997416">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C49929E"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Pr>
                <w:bCs/>
                <w:i/>
              </w:rPr>
              <w:t xml:space="preserve">– </w:t>
            </w:r>
            <w:r w:rsidR="006638A2">
              <w:rPr>
                <w:bCs/>
                <w:i/>
              </w:rPr>
              <w:t>8</w:t>
            </w:r>
          </w:p>
        </w:tc>
      </w:tr>
      <w:tr w:rsidR="0071564E" w:rsidRPr="00CF712F" w14:paraId="4C4992A3" w14:textId="77777777" w:rsidTr="00A32DB3">
        <w:tc>
          <w:tcPr>
            <w:tcW w:w="4606" w:type="dxa"/>
            <w:shd w:val="clear" w:color="auto" w:fill="F2F2F2" w:themeFill="background1" w:themeFillShade="F2"/>
          </w:tcPr>
          <w:p w14:paraId="4C4992A0" w14:textId="77777777" w:rsidR="0071564E" w:rsidRPr="00560466" w:rsidRDefault="0071564E" w:rsidP="00A32DB3">
            <w:pPr>
              <w:jc w:val="both"/>
              <w:rPr>
                <w:bCs/>
              </w:rPr>
            </w:pPr>
            <w:r>
              <w:rPr>
                <w:bCs/>
              </w:rPr>
              <w:t>Lokalizacja w Edytorze</w:t>
            </w:r>
          </w:p>
        </w:tc>
        <w:tc>
          <w:tcPr>
            <w:tcW w:w="4606" w:type="dxa"/>
          </w:tcPr>
          <w:p w14:paraId="4C4992A1"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A2"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A4" w14:textId="77777777" w:rsidR="00A32DB3" w:rsidRDefault="00A32DB3" w:rsidP="00A32DB3"/>
    <w:p w14:paraId="4C4992A5" w14:textId="77777777" w:rsidR="00915398" w:rsidRDefault="00915398" w:rsidP="00A32DB3">
      <w:r w:rsidRPr="001F34D0">
        <w:rPr>
          <w:bCs/>
        </w:rPr>
        <w:t>Przykład ilustrujący zastosowanie elementów z wykorzystaniem Edytora metadanych:</w:t>
      </w:r>
    </w:p>
    <w:p w14:paraId="4C4992E3" w14:textId="1699BEC2" w:rsidR="00572F13" w:rsidRPr="009D782E" w:rsidRDefault="004B7D8A" w:rsidP="005B18E5">
      <w:r>
        <w:rPr>
          <w:noProof/>
          <w:lang w:eastAsia="pl-PL"/>
        </w:rPr>
        <w:drawing>
          <wp:inline distT="0" distB="0" distL="0" distR="0" wp14:anchorId="4C499322" wp14:editId="4C499323">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43575" cy="1809750"/>
                    </a:xfrm>
                    <a:prstGeom prst="rect">
                      <a:avLst/>
                    </a:prstGeom>
                  </pic:spPr>
                </pic:pic>
              </a:graphicData>
            </a:graphic>
          </wp:inline>
        </w:drawing>
      </w:r>
    </w:p>
    <w:sectPr w:rsidR="00572F13" w:rsidRPr="009D782E" w:rsidSect="00494B1A">
      <w:headerReference w:type="default" r:id="rId52"/>
      <w:footerReference w:type="default" r:id="rId53"/>
      <w:headerReference w:type="first" r:id="rId54"/>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5A217" w14:textId="77777777" w:rsidR="00BA0411" w:rsidRDefault="00BA0411" w:rsidP="003169F9">
      <w:pPr>
        <w:spacing w:after="0" w:line="240" w:lineRule="auto"/>
      </w:pPr>
      <w:r>
        <w:separator/>
      </w:r>
    </w:p>
    <w:p w14:paraId="6FD82225" w14:textId="77777777" w:rsidR="00BA0411" w:rsidRDefault="00BA0411"/>
  </w:endnote>
  <w:endnote w:type="continuationSeparator" w:id="0">
    <w:p w14:paraId="71311E08" w14:textId="77777777" w:rsidR="00BA0411" w:rsidRDefault="00BA0411" w:rsidP="003169F9">
      <w:pPr>
        <w:spacing w:after="0" w:line="240" w:lineRule="auto"/>
      </w:pPr>
      <w:r>
        <w:continuationSeparator/>
      </w:r>
    </w:p>
    <w:p w14:paraId="045A1FA2" w14:textId="77777777" w:rsidR="00BA0411" w:rsidRDefault="00BA0411"/>
  </w:endnote>
  <w:endnote w:type="continuationNotice" w:id="1">
    <w:p w14:paraId="06F3AC17" w14:textId="77777777" w:rsidR="00BA0411" w:rsidRDefault="00BA04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0F356F" w:rsidRPr="00494B1A" w:rsidRDefault="000F356F"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6C02CE">
      <w:rPr>
        <w:rFonts w:ascii="Calibri" w:eastAsia="Calibri" w:hAnsi="Calibri" w:cs="Times New Roman"/>
        <w:noProof/>
        <w:sz w:val="20"/>
        <w:szCs w:val="20"/>
        <w:lang w:eastAsia="ja-JP"/>
      </w:rPr>
      <w:t>1</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6C02CE">
      <w:rPr>
        <w:rFonts w:ascii="Calibri" w:eastAsia="Calibri" w:hAnsi="Calibri" w:cs="Times New Roman"/>
        <w:noProof/>
        <w:sz w:val="20"/>
        <w:szCs w:val="20"/>
        <w:lang w:eastAsia="ja-JP"/>
      </w:rPr>
      <w:t>44</w:t>
    </w:r>
    <w:r w:rsidRPr="00494B1A">
      <w:rPr>
        <w:rFonts w:ascii="Calibri" w:eastAsia="Calibri" w:hAnsi="Calibri" w:cs="Times New Roman"/>
        <w:noProof/>
        <w:sz w:val="20"/>
        <w:szCs w:val="20"/>
        <w:lang w:eastAsia="ja-JP"/>
      </w:rPr>
      <w:fldChar w:fldCharType="end"/>
    </w:r>
  </w:p>
  <w:p w14:paraId="4C499336" w14:textId="77777777" w:rsidR="000F356F" w:rsidRPr="00494B1A" w:rsidRDefault="000F356F"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0F356F" w:rsidRPr="00494B1A" w:rsidRDefault="000F356F"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0F356F" w:rsidRDefault="000F35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B8450" w14:textId="77777777" w:rsidR="00BA0411" w:rsidRDefault="00BA0411" w:rsidP="003169F9">
      <w:pPr>
        <w:spacing w:after="0" w:line="240" w:lineRule="auto"/>
      </w:pPr>
      <w:r>
        <w:separator/>
      </w:r>
    </w:p>
    <w:p w14:paraId="1D6FDA6A" w14:textId="77777777" w:rsidR="00BA0411" w:rsidRDefault="00BA0411"/>
  </w:footnote>
  <w:footnote w:type="continuationSeparator" w:id="0">
    <w:p w14:paraId="0BB0069E" w14:textId="77777777" w:rsidR="00BA0411" w:rsidRDefault="00BA0411" w:rsidP="003169F9">
      <w:pPr>
        <w:spacing w:after="0" w:line="240" w:lineRule="auto"/>
      </w:pPr>
      <w:r>
        <w:continuationSeparator/>
      </w:r>
    </w:p>
    <w:p w14:paraId="7AFA8415" w14:textId="77777777" w:rsidR="00BA0411" w:rsidRDefault="00BA0411"/>
  </w:footnote>
  <w:footnote w:type="continuationNotice" w:id="1">
    <w:p w14:paraId="518E8AA4" w14:textId="77777777" w:rsidR="00BA0411" w:rsidRDefault="00BA0411">
      <w:pPr>
        <w:spacing w:after="0" w:line="240" w:lineRule="auto"/>
      </w:pPr>
    </w:p>
  </w:footnote>
  <w:footnote w:id="2">
    <w:p w14:paraId="1F5E4BB7" w14:textId="41F62EE4" w:rsidR="000F356F" w:rsidRDefault="000F356F">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0F356F" w:rsidRDefault="000F356F">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0F356F" w:rsidRDefault="000F356F">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0F356F" w:rsidRDefault="000F356F">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0F356F" w:rsidRDefault="000F356F">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0F356F" w:rsidRDefault="000F356F">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0F356F" w:rsidRDefault="000F356F"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0E1BF91"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0F356F" w:rsidRPr="00494B1A" w:rsidRDefault="000F356F"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1BF46E"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0F356F" w:rsidRDefault="000F35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0F356F" w:rsidRDefault="000F356F">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BB4A8BC"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48562E"/>
    <w:multiLevelType w:val="hybridMultilevel"/>
    <w:tmpl w:val="E4FC3788"/>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1DA27EF"/>
    <w:multiLevelType w:val="hybridMultilevel"/>
    <w:tmpl w:val="883A988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1"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2"/>
  </w:num>
  <w:num w:numId="3">
    <w:abstractNumId w:val="7"/>
  </w:num>
  <w:num w:numId="4">
    <w:abstractNumId w:val="11"/>
  </w:num>
  <w:num w:numId="5">
    <w:abstractNumId w:val="23"/>
  </w:num>
  <w:num w:numId="6">
    <w:abstractNumId w:val="0"/>
  </w:num>
  <w:num w:numId="7">
    <w:abstractNumId w:val="18"/>
  </w:num>
  <w:num w:numId="8">
    <w:abstractNumId w:val="14"/>
  </w:num>
  <w:num w:numId="9">
    <w:abstractNumId w:val="28"/>
  </w:num>
  <w:num w:numId="10">
    <w:abstractNumId w:val="13"/>
  </w:num>
  <w:num w:numId="11">
    <w:abstractNumId w:val="12"/>
  </w:num>
  <w:num w:numId="12">
    <w:abstractNumId w:val="8"/>
  </w:num>
  <w:num w:numId="13">
    <w:abstractNumId w:val="20"/>
  </w:num>
  <w:num w:numId="14">
    <w:abstractNumId w:val="9"/>
  </w:num>
  <w:num w:numId="15">
    <w:abstractNumId w:val="16"/>
  </w:num>
  <w:num w:numId="16">
    <w:abstractNumId w:val="15"/>
  </w:num>
  <w:num w:numId="17">
    <w:abstractNumId w:val="26"/>
  </w:num>
  <w:num w:numId="18">
    <w:abstractNumId w:val="1"/>
  </w:num>
  <w:num w:numId="19">
    <w:abstractNumId w:val="5"/>
  </w:num>
  <w:num w:numId="20">
    <w:abstractNumId w:val="25"/>
  </w:num>
  <w:num w:numId="21">
    <w:abstractNumId w:val="3"/>
  </w:num>
  <w:num w:numId="22">
    <w:abstractNumId w:val="17"/>
  </w:num>
  <w:num w:numId="23">
    <w:abstractNumId w:val="4"/>
  </w:num>
  <w:num w:numId="24">
    <w:abstractNumId w:val="6"/>
  </w:num>
  <w:num w:numId="25">
    <w:abstractNumId w:val="19"/>
  </w:num>
  <w:num w:numId="26">
    <w:abstractNumId w:val="24"/>
  </w:num>
  <w:num w:numId="27">
    <w:abstractNumId w:val="21"/>
  </w:num>
  <w:num w:numId="28">
    <w:abstractNumId w:val="22"/>
  </w:num>
  <w:num w:numId="2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1D7D"/>
    <w:rsid w:val="000022EA"/>
    <w:rsid w:val="000035AD"/>
    <w:rsid w:val="00003DF2"/>
    <w:rsid w:val="0000422D"/>
    <w:rsid w:val="00005278"/>
    <w:rsid w:val="000065F3"/>
    <w:rsid w:val="000079AA"/>
    <w:rsid w:val="00011420"/>
    <w:rsid w:val="00012248"/>
    <w:rsid w:val="000148F8"/>
    <w:rsid w:val="00021550"/>
    <w:rsid w:val="00023871"/>
    <w:rsid w:val="000242F0"/>
    <w:rsid w:val="00027A1C"/>
    <w:rsid w:val="00032A7B"/>
    <w:rsid w:val="00032CAC"/>
    <w:rsid w:val="00034322"/>
    <w:rsid w:val="0003778A"/>
    <w:rsid w:val="00042251"/>
    <w:rsid w:val="00044005"/>
    <w:rsid w:val="00044882"/>
    <w:rsid w:val="00044932"/>
    <w:rsid w:val="000452C0"/>
    <w:rsid w:val="00046312"/>
    <w:rsid w:val="00047228"/>
    <w:rsid w:val="00052871"/>
    <w:rsid w:val="00053292"/>
    <w:rsid w:val="00053C80"/>
    <w:rsid w:val="00055A15"/>
    <w:rsid w:val="00063F44"/>
    <w:rsid w:val="00064516"/>
    <w:rsid w:val="0006515C"/>
    <w:rsid w:val="000664BB"/>
    <w:rsid w:val="000703DB"/>
    <w:rsid w:val="000710EB"/>
    <w:rsid w:val="00071C3A"/>
    <w:rsid w:val="0007252F"/>
    <w:rsid w:val="00072A0C"/>
    <w:rsid w:val="00076EAD"/>
    <w:rsid w:val="00077C32"/>
    <w:rsid w:val="000829F0"/>
    <w:rsid w:val="00082D79"/>
    <w:rsid w:val="00086B0C"/>
    <w:rsid w:val="00090724"/>
    <w:rsid w:val="00091994"/>
    <w:rsid w:val="000934B9"/>
    <w:rsid w:val="00093952"/>
    <w:rsid w:val="00093C6C"/>
    <w:rsid w:val="00094066"/>
    <w:rsid w:val="00094ACF"/>
    <w:rsid w:val="00095C05"/>
    <w:rsid w:val="000974ED"/>
    <w:rsid w:val="00097FC8"/>
    <w:rsid w:val="000A00DE"/>
    <w:rsid w:val="000A1286"/>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E91"/>
    <w:rsid w:val="000C0E45"/>
    <w:rsid w:val="000C13A1"/>
    <w:rsid w:val="000C1A83"/>
    <w:rsid w:val="000C1DF5"/>
    <w:rsid w:val="000C2966"/>
    <w:rsid w:val="000C2F95"/>
    <w:rsid w:val="000C3118"/>
    <w:rsid w:val="000C3591"/>
    <w:rsid w:val="000C3C3B"/>
    <w:rsid w:val="000C4A84"/>
    <w:rsid w:val="000C644B"/>
    <w:rsid w:val="000D01E5"/>
    <w:rsid w:val="000D14BA"/>
    <w:rsid w:val="000D2558"/>
    <w:rsid w:val="000D4FEB"/>
    <w:rsid w:val="000D64CD"/>
    <w:rsid w:val="000D7570"/>
    <w:rsid w:val="000D7D78"/>
    <w:rsid w:val="000E1F5C"/>
    <w:rsid w:val="000E3573"/>
    <w:rsid w:val="000E3751"/>
    <w:rsid w:val="000E3E70"/>
    <w:rsid w:val="000E6751"/>
    <w:rsid w:val="000F08F1"/>
    <w:rsid w:val="000F0AC8"/>
    <w:rsid w:val="000F109D"/>
    <w:rsid w:val="000F176B"/>
    <w:rsid w:val="000F27AF"/>
    <w:rsid w:val="000F356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4F1"/>
    <w:rsid w:val="00122E5D"/>
    <w:rsid w:val="00123A40"/>
    <w:rsid w:val="00125B8C"/>
    <w:rsid w:val="00126A6A"/>
    <w:rsid w:val="001276A4"/>
    <w:rsid w:val="00131886"/>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60D1"/>
    <w:rsid w:val="00150AC6"/>
    <w:rsid w:val="001549BF"/>
    <w:rsid w:val="001555B6"/>
    <w:rsid w:val="00155634"/>
    <w:rsid w:val="001564B9"/>
    <w:rsid w:val="0015775C"/>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2C76"/>
    <w:rsid w:val="001950BA"/>
    <w:rsid w:val="001A4ADD"/>
    <w:rsid w:val="001A5267"/>
    <w:rsid w:val="001A71B3"/>
    <w:rsid w:val="001A7363"/>
    <w:rsid w:val="001A7A5E"/>
    <w:rsid w:val="001B0B42"/>
    <w:rsid w:val="001B1E60"/>
    <w:rsid w:val="001B5D05"/>
    <w:rsid w:val="001B698E"/>
    <w:rsid w:val="001B73F4"/>
    <w:rsid w:val="001C10A3"/>
    <w:rsid w:val="001C4B65"/>
    <w:rsid w:val="001D14E0"/>
    <w:rsid w:val="001D211A"/>
    <w:rsid w:val="001D265F"/>
    <w:rsid w:val="001D3407"/>
    <w:rsid w:val="001D3935"/>
    <w:rsid w:val="001D3B63"/>
    <w:rsid w:val="001E0A8B"/>
    <w:rsid w:val="001E0BF0"/>
    <w:rsid w:val="001E1B16"/>
    <w:rsid w:val="001E495D"/>
    <w:rsid w:val="001E6439"/>
    <w:rsid w:val="001E7AA8"/>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2147"/>
    <w:rsid w:val="002133BE"/>
    <w:rsid w:val="00213E35"/>
    <w:rsid w:val="0021691A"/>
    <w:rsid w:val="00217943"/>
    <w:rsid w:val="00220B7C"/>
    <w:rsid w:val="0022161C"/>
    <w:rsid w:val="00223BE2"/>
    <w:rsid w:val="002260E0"/>
    <w:rsid w:val="002266C5"/>
    <w:rsid w:val="00226B03"/>
    <w:rsid w:val="00226BE8"/>
    <w:rsid w:val="00227F69"/>
    <w:rsid w:val="002313DD"/>
    <w:rsid w:val="002342A8"/>
    <w:rsid w:val="00235309"/>
    <w:rsid w:val="00235C4E"/>
    <w:rsid w:val="002401DA"/>
    <w:rsid w:val="002431B7"/>
    <w:rsid w:val="002453AC"/>
    <w:rsid w:val="00246FB0"/>
    <w:rsid w:val="0024749C"/>
    <w:rsid w:val="00247985"/>
    <w:rsid w:val="00250EEC"/>
    <w:rsid w:val="00255F47"/>
    <w:rsid w:val="00257EAC"/>
    <w:rsid w:val="002611C7"/>
    <w:rsid w:val="00262565"/>
    <w:rsid w:val="00262F9E"/>
    <w:rsid w:val="00263772"/>
    <w:rsid w:val="00263FD2"/>
    <w:rsid w:val="00265D88"/>
    <w:rsid w:val="00266006"/>
    <w:rsid w:val="0027536F"/>
    <w:rsid w:val="002769DF"/>
    <w:rsid w:val="00277DCA"/>
    <w:rsid w:val="002801A6"/>
    <w:rsid w:val="00280FF9"/>
    <w:rsid w:val="00281B18"/>
    <w:rsid w:val="00281E46"/>
    <w:rsid w:val="002821B7"/>
    <w:rsid w:val="00286095"/>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5226"/>
    <w:rsid w:val="002B7ADE"/>
    <w:rsid w:val="002C129D"/>
    <w:rsid w:val="002C1743"/>
    <w:rsid w:val="002C1EFC"/>
    <w:rsid w:val="002C2B40"/>
    <w:rsid w:val="002C38BB"/>
    <w:rsid w:val="002C3E3D"/>
    <w:rsid w:val="002C487C"/>
    <w:rsid w:val="002C7028"/>
    <w:rsid w:val="002D027B"/>
    <w:rsid w:val="002D14FA"/>
    <w:rsid w:val="002D2580"/>
    <w:rsid w:val="002D3047"/>
    <w:rsid w:val="002D3589"/>
    <w:rsid w:val="002D441C"/>
    <w:rsid w:val="002E0055"/>
    <w:rsid w:val="002E126D"/>
    <w:rsid w:val="002E13E0"/>
    <w:rsid w:val="002E36D0"/>
    <w:rsid w:val="002E4D1B"/>
    <w:rsid w:val="002E661C"/>
    <w:rsid w:val="002F38BD"/>
    <w:rsid w:val="002F3A9D"/>
    <w:rsid w:val="002F3CFF"/>
    <w:rsid w:val="002F45DC"/>
    <w:rsid w:val="002F57A5"/>
    <w:rsid w:val="002F6FCB"/>
    <w:rsid w:val="003029CE"/>
    <w:rsid w:val="00302A93"/>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2162"/>
    <w:rsid w:val="00323711"/>
    <w:rsid w:val="00323B6B"/>
    <w:rsid w:val="00324EF6"/>
    <w:rsid w:val="0033049F"/>
    <w:rsid w:val="003305E3"/>
    <w:rsid w:val="00330885"/>
    <w:rsid w:val="003365D5"/>
    <w:rsid w:val="00337064"/>
    <w:rsid w:val="0033745E"/>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7164"/>
    <w:rsid w:val="00374C79"/>
    <w:rsid w:val="0037573F"/>
    <w:rsid w:val="003771D9"/>
    <w:rsid w:val="003775F6"/>
    <w:rsid w:val="00380BC4"/>
    <w:rsid w:val="0038164B"/>
    <w:rsid w:val="00382672"/>
    <w:rsid w:val="00384740"/>
    <w:rsid w:val="00385C09"/>
    <w:rsid w:val="0038676C"/>
    <w:rsid w:val="00386EAA"/>
    <w:rsid w:val="003912B7"/>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F007C"/>
    <w:rsid w:val="003F05F8"/>
    <w:rsid w:val="003F101F"/>
    <w:rsid w:val="003F14C4"/>
    <w:rsid w:val="003F252A"/>
    <w:rsid w:val="003F2BA0"/>
    <w:rsid w:val="003F37FB"/>
    <w:rsid w:val="003F3B45"/>
    <w:rsid w:val="003F57BC"/>
    <w:rsid w:val="003F5E9D"/>
    <w:rsid w:val="003F6D44"/>
    <w:rsid w:val="003F79ED"/>
    <w:rsid w:val="004032AE"/>
    <w:rsid w:val="004053D4"/>
    <w:rsid w:val="004056A0"/>
    <w:rsid w:val="00407F19"/>
    <w:rsid w:val="00410861"/>
    <w:rsid w:val="004109E7"/>
    <w:rsid w:val="00412A9F"/>
    <w:rsid w:val="00412E4C"/>
    <w:rsid w:val="00413795"/>
    <w:rsid w:val="004139D3"/>
    <w:rsid w:val="0041539B"/>
    <w:rsid w:val="00415962"/>
    <w:rsid w:val="004161DC"/>
    <w:rsid w:val="00416C98"/>
    <w:rsid w:val="004202E7"/>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A8B"/>
    <w:rsid w:val="004328EF"/>
    <w:rsid w:val="004331E2"/>
    <w:rsid w:val="00433866"/>
    <w:rsid w:val="00433E60"/>
    <w:rsid w:val="0043463F"/>
    <w:rsid w:val="004348C0"/>
    <w:rsid w:val="00435E8F"/>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357B"/>
    <w:rsid w:val="00463E4D"/>
    <w:rsid w:val="00464369"/>
    <w:rsid w:val="0046517C"/>
    <w:rsid w:val="0046723F"/>
    <w:rsid w:val="00467F43"/>
    <w:rsid w:val="0047091F"/>
    <w:rsid w:val="00470F0B"/>
    <w:rsid w:val="00471BB1"/>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498A"/>
    <w:rsid w:val="004C6092"/>
    <w:rsid w:val="004C61F5"/>
    <w:rsid w:val="004D074A"/>
    <w:rsid w:val="004D0C9A"/>
    <w:rsid w:val="004D2FCC"/>
    <w:rsid w:val="004D601F"/>
    <w:rsid w:val="004D64CE"/>
    <w:rsid w:val="004E0100"/>
    <w:rsid w:val="004E1289"/>
    <w:rsid w:val="004E16B7"/>
    <w:rsid w:val="004E33EB"/>
    <w:rsid w:val="004E3F4E"/>
    <w:rsid w:val="004E4739"/>
    <w:rsid w:val="004E593C"/>
    <w:rsid w:val="004E5F3A"/>
    <w:rsid w:val="004F2B6E"/>
    <w:rsid w:val="004F46D9"/>
    <w:rsid w:val="004F485A"/>
    <w:rsid w:val="00500404"/>
    <w:rsid w:val="00500ACE"/>
    <w:rsid w:val="00500F5D"/>
    <w:rsid w:val="0050269C"/>
    <w:rsid w:val="00507437"/>
    <w:rsid w:val="005101C3"/>
    <w:rsid w:val="00510A10"/>
    <w:rsid w:val="005132C7"/>
    <w:rsid w:val="00515549"/>
    <w:rsid w:val="005235C6"/>
    <w:rsid w:val="0052393A"/>
    <w:rsid w:val="00524D44"/>
    <w:rsid w:val="00524EF0"/>
    <w:rsid w:val="00525F51"/>
    <w:rsid w:val="00527B6F"/>
    <w:rsid w:val="005310E6"/>
    <w:rsid w:val="00532228"/>
    <w:rsid w:val="0053351E"/>
    <w:rsid w:val="00533C1D"/>
    <w:rsid w:val="0053569A"/>
    <w:rsid w:val="00536B60"/>
    <w:rsid w:val="00540232"/>
    <w:rsid w:val="00540946"/>
    <w:rsid w:val="00544459"/>
    <w:rsid w:val="00544E98"/>
    <w:rsid w:val="005455DB"/>
    <w:rsid w:val="00545B3E"/>
    <w:rsid w:val="00545E64"/>
    <w:rsid w:val="00546956"/>
    <w:rsid w:val="00547AF2"/>
    <w:rsid w:val="00551DA1"/>
    <w:rsid w:val="00552CD2"/>
    <w:rsid w:val="0055304C"/>
    <w:rsid w:val="00554B8A"/>
    <w:rsid w:val="005562F0"/>
    <w:rsid w:val="00556B43"/>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77F5F"/>
    <w:rsid w:val="0058051C"/>
    <w:rsid w:val="00580924"/>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4A4F"/>
    <w:rsid w:val="005A5703"/>
    <w:rsid w:val="005A735E"/>
    <w:rsid w:val="005B0A07"/>
    <w:rsid w:val="005B0A9B"/>
    <w:rsid w:val="005B18E5"/>
    <w:rsid w:val="005B1BCE"/>
    <w:rsid w:val="005B2352"/>
    <w:rsid w:val="005B28BF"/>
    <w:rsid w:val="005B3B1A"/>
    <w:rsid w:val="005B40B7"/>
    <w:rsid w:val="005B460D"/>
    <w:rsid w:val="005B6AA2"/>
    <w:rsid w:val="005B7418"/>
    <w:rsid w:val="005C001F"/>
    <w:rsid w:val="005C0283"/>
    <w:rsid w:val="005C3E32"/>
    <w:rsid w:val="005C5209"/>
    <w:rsid w:val="005C7A5A"/>
    <w:rsid w:val="005D06EF"/>
    <w:rsid w:val="005D0E01"/>
    <w:rsid w:val="005D186A"/>
    <w:rsid w:val="005D621E"/>
    <w:rsid w:val="005D66DB"/>
    <w:rsid w:val="005D6ADA"/>
    <w:rsid w:val="005E0A2A"/>
    <w:rsid w:val="005E1618"/>
    <w:rsid w:val="005E1FBF"/>
    <w:rsid w:val="005E1FF9"/>
    <w:rsid w:val="005E36F4"/>
    <w:rsid w:val="005E62F3"/>
    <w:rsid w:val="005E633A"/>
    <w:rsid w:val="005E6EDE"/>
    <w:rsid w:val="005F37C2"/>
    <w:rsid w:val="005F4846"/>
    <w:rsid w:val="005F5701"/>
    <w:rsid w:val="005F6688"/>
    <w:rsid w:val="005F74E3"/>
    <w:rsid w:val="005F7789"/>
    <w:rsid w:val="006033E9"/>
    <w:rsid w:val="00607460"/>
    <w:rsid w:val="00610220"/>
    <w:rsid w:val="00611961"/>
    <w:rsid w:val="00611EF7"/>
    <w:rsid w:val="00612CB6"/>
    <w:rsid w:val="0061330C"/>
    <w:rsid w:val="0061682E"/>
    <w:rsid w:val="00616BB9"/>
    <w:rsid w:val="006202F0"/>
    <w:rsid w:val="00622A05"/>
    <w:rsid w:val="006244B2"/>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805"/>
    <w:rsid w:val="00644F2B"/>
    <w:rsid w:val="00645CAA"/>
    <w:rsid w:val="00646FF6"/>
    <w:rsid w:val="00650B27"/>
    <w:rsid w:val="0065265E"/>
    <w:rsid w:val="00653880"/>
    <w:rsid w:val="00655D9E"/>
    <w:rsid w:val="0065735E"/>
    <w:rsid w:val="006628A7"/>
    <w:rsid w:val="006638A2"/>
    <w:rsid w:val="00665FED"/>
    <w:rsid w:val="0066660D"/>
    <w:rsid w:val="00666BA5"/>
    <w:rsid w:val="006706B1"/>
    <w:rsid w:val="0067093A"/>
    <w:rsid w:val="00670C4F"/>
    <w:rsid w:val="00672553"/>
    <w:rsid w:val="00674CFB"/>
    <w:rsid w:val="006754D2"/>
    <w:rsid w:val="00677D42"/>
    <w:rsid w:val="00677D4D"/>
    <w:rsid w:val="00682586"/>
    <w:rsid w:val="00685197"/>
    <w:rsid w:val="00685315"/>
    <w:rsid w:val="00685F82"/>
    <w:rsid w:val="00686BC8"/>
    <w:rsid w:val="00690814"/>
    <w:rsid w:val="00691AF3"/>
    <w:rsid w:val="00691B7E"/>
    <w:rsid w:val="00691DF8"/>
    <w:rsid w:val="006957C5"/>
    <w:rsid w:val="0069616C"/>
    <w:rsid w:val="00696192"/>
    <w:rsid w:val="00696B8A"/>
    <w:rsid w:val="00697A7F"/>
    <w:rsid w:val="006A021B"/>
    <w:rsid w:val="006A1543"/>
    <w:rsid w:val="006A1DFA"/>
    <w:rsid w:val="006A4ED8"/>
    <w:rsid w:val="006A507C"/>
    <w:rsid w:val="006A6FC9"/>
    <w:rsid w:val="006B010E"/>
    <w:rsid w:val="006B1AA9"/>
    <w:rsid w:val="006B39A1"/>
    <w:rsid w:val="006B4A71"/>
    <w:rsid w:val="006B63E5"/>
    <w:rsid w:val="006B6F3D"/>
    <w:rsid w:val="006B79E7"/>
    <w:rsid w:val="006C02CE"/>
    <w:rsid w:val="006C68EE"/>
    <w:rsid w:val="006D09FD"/>
    <w:rsid w:val="006D0C80"/>
    <w:rsid w:val="006D0D6F"/>
    <w:rsid w:val="006D1D7F"/>
    <w:rsid w:val="006D36A4"/>
    <w:rsid w:val="006D4E04"/>
    <w:rsid w:val="006D6DC1"/>
    <w:rsid w:val="006E1D77"/>
    <w:rsid w:val="006E262E"/>
    <w:rsid w:val="006E26AF"/>
    <w:rsid w:val="006E2DD4"/>
    <w:rsid w:val="006E2F8E"/>
    <w:rsid w:val="006E4FA5"/>
    <w:rsid w:val="006E5B88"/>
    <w:rsid w:val="006E6145"/>
    <w:rsid w:val="006F08D8"/>
    <w:rsid w:val="006F16F4"/>
    <w:rsid w:val="006F230B"/>
    <w:rsid w:val="006F51A2"/>
    <w:rsid w:val="006F63CE"/>
    <w:rsid w:val="006F7346"/>
    <w:rsid w:val="00701665"/>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30D41"/>
    <w:rsid w:val="007323D1"/>
    <w:rsid w:val="007339C9"/>
    <w:rsid w:val="007350DB"/>
    <w:rsid w:val="00735F4C"/>
    <w:rsid w:val="00736256"/>
    <w:rsid w:val="007371B0"/>
    <w:rsid w:val="00737DDB"/>
    <w:rsid w:val="00743940"/>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42F"/>
    <w:rsid w:val="0076593C"/>
    <w:rsid w:val="00766084"/>
    <w:rsid w:val="0076682C"/>
    <w:rsid w:val="00770470"/>
    <w:rsid w:val="007706AC"/>
    <w:rsid w:val="007718EE"/>
    <w:rsid w:val="00775E7A"/>
    <w:rsid w:val="00776F4D"/>
    <w:rsid w:val="0078021E"/>
    <w:rsid w:val="00780C3F"/>
    <w:rsid w:val="007832E6"/>
    <w:rsid w:val="0078571A"/>
    <w:rsid w:val="00786FAE"/>
    <w:rsid w:val="00787711"/>
    <w:rsid w:val="00793837"/>
    <w:rsid w:val="007950AE"/>
    <w:rsid w:val="00795245"/>
    <w:rsid w:val="007955DB"/>
    <w:rsid w:val="007A0BC7"/>
    <w:rsid w:val="007A21A1"/>
    <w:rsid w:val="007A21F5"/>
    <w:rsid w:val="007A4989"/>
    <w:rsid w:val="007A6D28"/>
    <w:rsid w:val="007A6E66"/>
    <w:rsid w:val="007A7AAF"/>
    <w:rsid w:val="007B2568"/>
    <w:rsid w:val="007B3DEE"/>
    <w:rsid w:val="007B4A6F"/>
    <w:rsid w:val="007B552B"/>
    <w:rsid w:val="007B65B4"/>
    <w:rsid w:val="007B67B0"/>
    <w:rsid w:val="007C0D00"/>
    <w:rsid w:val="007C1076"/>
    <w:rsid w:val="007C2B45"/>
    <w:rsid w:val="007C34DB"/>
    <w:rsid w:val="007C36A9"/>
    <w:rsid w:val="007C37D9"/>
    <w:rsid w:val="007C37F0"/>
    <w:rsid w:val="007C37F4"/>
    <w:rsid w:val="007C3894"/>
    <w:rsid w:val="007C6F37"/>
    <w:rsid w:val="007D32A2"/>
    <w:rsid w:val="007D38D5"/>
    <w:rsid w:val="007D6D03"/>
    <w:rsid w:val="007E203C"/>
    <w:rsid w:val="007E2048"/>
    <w:rsid w:val="007E354E"/>
    <w:rsid w:val="007E5571"/>
    <w:rsid w:val="007E72B0"/>
    <w:rsid w:val="007F0230"/>
    <w:rsid w:val="007F03B8"/>
    <w:rsid w:val="007F0A2B"/>
    <w:rsid w:val="007F2A6A"/>
    <w:rsid w:val="007F3405"/>
    <w:rsid w:val="007F5FB3"/>
    <w:rsid w:val="007F6C72"/>
    <w:rsid w:val="008007DE"/>
    <w:rsid w:val="00800E6E"/>
    <w:rsid w:val="0080193E"/>
    <w:rsid w:val="00802D57"/>
    <w:rsid w:val="00804250"/>
    <w:rsid w:val="008042A9"/>
    <w:rsid w:val="0080446F"/>
    <w:rsid w:val="0080622F"/>
    <w:rsid w:val="008075EC"/>
    <w:rsid w:val="00807ACF"/>
    <w:rsid w:val="00811D0A"/>
    <w:rsid w:val="00812387"/>
    <w:rsid w:val="0081596E"/>
    <w:rsid w:val="008209D3"/>
    <w:rsid w:val="00823ADD"/>
    <w:rsid w:val="008252C6"/>
    <w:rsid w:val="0082535E"/>
    <w:rsid w:val="00825F4A"/>
    <w:rsid w:val="00830518"/>
    <w:rsid w:val="00831A46"/>
    <w:rsid w:val="00834788"/>
    <w:rsid w:val="0083591F"/>
    <w:rsid w:val="0083634E"/>
    <w:rsid w:val="00837DB3"/>
    <w:rsid w:val="00843669"/>
    <w:rsid w:val="00844476"/>
    <w:rsid w:val="00845469"/>
    <w:rsid w:val="00845D09"/>
    <w:rsid w:val="00847F49"/>
    <w:rsid w:val="00847F54"/>
    <w:rsid w:val="0085069A"/>
    <w:rsid w:val="008508D8"/>
    <w:rsid w:val="00852315"/>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31E"/>
    <w:rsid w:val="008768B4"/>
    <w:rsid w:val="0087794C"/>
    <w:rsid w:val="00877ADB"/>
    <w:rsid w:val="00882E29"/>
    <w:rsid w:val="00883057"/>
    <w:rsid w:val="008854A6"/>
    <w:rsid w:val="008875DF"/>
    <w:rsid w:val="00887CF1"/>
    <w:rsid w:val="008913C7"/>
    <w:rsid w:val="008929E8"/>
    <w:rsid w:val="0089344C"/>
    <w:rsid w:val="00894D42"/>
    <w:rsid w:val="008964A1"/>
    <w:rsid w:val="00897FC1"/>
    <w:rsid w:val="008A06DB"/>
    <w:rsid w:val="008A0DBD"/>
    <w:rsid w:val="008A202F"/>
    <w:rsid w:val="008A242D"/>
    <w:rsid w:val="008A245A"/>
    <w:rsid w:val="008A47A5"/>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F07"/>
    <w:rsid w:val="008C70D1"/>
    <w:rsid w:val="008D08AD"/>
    <w:rsid w:val="008D09CD"/>
    <w:rsid w:val="008D161B"/>
    <w:rsid w:val="008D3B4D"/>
    <w:rsid w:val="008D3F7F"/>
    <w:rsid w:val="008D428A"/>
    <w:rsid w:val="008D46C0"/>
    <w:rsid w:val="008D66DE"/>
    <w:rsid w:val="008D78ED"/>
    <w:rsid w:val="008E0D3D"/>
    <w:rsid w:val="008E1AAB"/>
    <w:rsid w:val="008E2026"/>
    <w:rsid w:val="008E354A"/>
    <w:rsid w:val="008E3A4A"/>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A6B"/>
    <w:rsid w:val="00917841"/>
    <w:rsid w:val="00920F63"/>
    <w:rsid w:val="00921487"/>
    <w:rsid w:val="0092357A"/>
    <w:rsid w:val="0092581E"/>
    <w:rsid w:val="0092639E"/>
    <w:rsid w:val="00926DA7"/>
    <w:rsid w:val="00927DBB"/>
    <w:rsid w:val="00930377"/>
    <w:rsid w:val="009312D4"/>
    <w:rsid w:val="00931E59"/>
    <w:rsid w:val="00933C5A"/>
    <w:rsid w:val="00936853"/>
    <w:rsid w:val="00942FBA"/>
    <w:rsid w:val="00943B5F"/>
    <w:rsid w:val="00944046"/>
    <w:rsid w:val="009447CA"/>
    <w:rsid w:val="0094704C"/>
    <w:rsid w:val="009477D5"/>
    <w:rsid w:val="00947B9E"/>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8033C"/>
    <w:rsid w:val="00980722"/>
    <w:rsid w:val="009807B2"/>
    <w:rsid w:val="00981FE5"/>
    <w:rsid w:val="009828A5"/>
    <w:rsid w:val="0098404C"/>
    <w:rsid w:val="009926BA"/>
    <w:rsid w:val="009954BA"/>
    <w:rsid w:val="00997416"/>
    <w:rsid w:val="009A0A04"/>
    <w:rsid w:val="009A133E"/>
    <w:rsid w:val="009A20F5"/>
    <w:rsid w:val="009A3D21"/>
    <w:rsid w:val="009A5240"/>
    <w:rsid w:val="009A6521"/>
    <w:rsid w:val="009A724B"/>
    <w:rsid w:val="009B040B"/>
    <w:rsid w:val="009B22A7"/>
    <w:rsid w:val="009B327B"/>
    <w:rsid w:val="009B371D"/>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D00B7"/>
    <w:rsid w:val="009D21AD"/>
    <w:rsid w:val="009D2DA1"/>
    <w:rsid w:val="009D43AA"/>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6DA6"/>
    <w:rsid w:val="009F794D"/>
    <w:rsid w:val="00A00F65"/>
    <w:rsid w:val="00A01DD4"/>
    <w:rsid w:val="00A01EC7"/>
    <w:rsid w:val="00A025B8"/>
    <w:rsid w:val="00A05147"/>
    <w:rsid w:val="00A075E2"/>
    <w:rsid w:val="00A0791E"/>
    <w:rsid w:val="00A11C5A"/>
    <w:rsid w:val="00A11D01"/>
    <w:rsid w:val="00A11D8A"/>
    <w:rsid w:val="00A13F01"/>
    <w:rsid w:val="00A141DA"/>
    <w:rsid w:val="00A21B10"/>
    <w:rsid w:val="00A220A6"/>
    <w:rsid w:val="00A22527"/>
    <w:rsid w:val="00A22649"/>
    <w:rsid w:val="00A23617"/>
    <w:rsid w:val="00A24245"/>
    <w:rsid w:val="00A268C4"/>
    <w:rsid w:val="00A26BB7"/>
    <w:rsid w:val="00A31933"/>
    <w:rsid w:val="00A31D5E"/>
    <w:rsid w:val="00A32DB3"/>
    <w:rsid w:val="00A32F89"/>
    <w:rsid w:val="00A3452A"/>
    <w:rsid w:val="00A37231"/>
    <w:rsid w:val="00A43372"/>
    <w:rsid w:val="00A43937"/>
    <w:rsid w:val="00A44AF1"/>
    <w:rsid w:val="00A44B68"/>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7401"/>
    <w:rsid w:val="00A77744"/>
    <w:rsid w:val="00A8029F"/>
    <w:rsid w:val="00A807B2"/>
    <w:rsid w:val="00A817AC"/>
    <w:rsid w:val="00A8448D"/>
    <w:rsid w:val="00A854B1"/>
    <w:rsid w:val="00A859F7"/>
    <w:rsid w:val="00A87FD1"/>
    <w:rsid w:val="00A9267E"/>
    <w:rsid w:val="00A95571"/>
    <w:rsid w:val="00A9742F"/>
    <w:rsid w:val="00A97F66"/>
    <w:rsid w:val="00AA46C7"/>
    <w:rsid w:val="00AA5810"/>
    <w:rsid w:val="00AA780A"/>
    <w:rsid w:val="00AB27E2"/>
    <w:rsid w:val="00AB353C"/>
    <w:rsid w:val="00AB3755"/>
    <w:rsid w:val="00AB5704"/>
    <w:rsid w:val="00AB611E"/>
    <w:rsid w:val="00AB62C4"/>
    <w:rsid w:val="00AB6FA7"/>
    <w:rsid w:val="00AC1D5E"/>
    <w:rsid w:val="00AC2484"/>
    <w:rsid w:val="00AC2785"/>
    <w:rsid w:val="00AC3FF1"/>
    <w:rsid w:val="00AC43A0"/>
    <w:rsid w:val="00AC57E7"/>
    <w:rsid w:val="00AC5BA0"/>
    <w:rsid w:val="00AC667B"/>
    <w:rsid w:val="00AC6CAA"/>
    <w:rsid w:val="00AD0085"/>
    <w:rsid w:val="00AD0DE7"/>
    <w:rsid w:val="00AD3D66"/>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B00226"/>
    <w:rsid w:val="00B00716"/>
    <w:rsid w:val="00B0226F"/>
    <w:rsid w:val="00B05146"/>
    <w:rsid w:val="00B078C7"/>
    <w:rsid w:val="00B07EC4"/>
    <w:rsid w:val="00B10E92"/>
    <w:rsid w:val="00B1224F"/>
    <w:rsid w:val="00B129D3"/>
    <w:rsid w:val="00B12FF8"/>
    <w:rsid w:val="00B1543C"/>
    <w:rsid w:val="00B202A4"/>
    <w:rsid w:val="00B20555"/>
    <w:rsid w:val="00B21AFD"/>
    <w:rsid w:val="00B220BC"/>
    <w:rsid w:val="00B236FD"/>
    <w:rsid w:val="00B3185C"/>
    <w:rsid w:val="00B3342A"/>
    <w:rsid w:val="00B33F44"/>
    <w:rsid w:val="00B34852"/>
    <w:rsid w:val="00B34AE4"/>
    <w:rsid w:val="00B34C7D"/>
    <w:rsid w:val="00B41FE7"/>
    <w:rsid w:val="00B421BB"/>
    <w:rsid w:val="00B4303F"/>
    <w:rsid w:val="00B431AB"/>
    <w:rsid w:val="00B47362"/>
    <w:rsid w:val="00B47722"/>
    <w:rsid w:val="00B47B62"/>
    <w:rsid w:val="00B50E45"/>
    <w:rsid w:val="00B51DB5"/>
    <w:rsid w:val="00B575E7"/>
    <w:rsid w:val="00B6046D"/>
    <w:rsid w:val="00B60A82"/>
    <w:rsid w:val="00B631BF"/>
    <w:rsid w:val="00B63CEF"/>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2E0E"/>
    <w:rsid w:val="00B83497"/>
    <w:rsid w:val="00B84176"/>
    <w:rsid w:val="00B844E1"/>
    <w:rsid w:val="00B85037"/>
    <w:rsid w:val="00B86A04"/>
    <w:rsid w:val="00B87003"/>
    <w:rsid w:val="00B91124"/>
    <w:rsid w:val="00B97A2E"/>
    <w:rsid w:val="00BA0411"/>
    <w:rsid w:val="00BA2C54"/>
    <w:rsid w:val="00BA39AD"/>
    <w:rsid w:val="00BA4A62"/>
    <w:rsid w:val="00BA4BD6"/>
    <w:rsid w:val="00BA4FBB"/>
    <w:rsid w:val="00BA50B7"/>
    <w:rsid w:val="00BA5E8E"/>
    <w:rsid w:val="00BA636C"/>
    <w:rsid w:val="00BA7AD7"/>
    <w:rsid w:val="00BB0850"/>
    <w:rsid w:val="00BB3D46"/>
    <w:rsid w:val="00BB617E"/>
    <w:rsid w:val="00BB73FF"/>
    <w:rsid w:val="00BC0B3B"/>
    <w:rsid w:val="00BC0E46"/>
    <w:rsid w:val="00BC17CD"/>
    <w:rsid w:val="00BC3B08"/>
    <w:rsid w:val="00BC4F80"/>
    <w:rsid w:val="00BC51B9"/>
    <w:rsid w:val="00BC79E2"/>
    <w:rsid w:val="00BD1E1C"/>
    <w:rsid w:val="00BD2EF5"/>
    <w:rsid w:val="00BD3304"/>
    <w:rsid w:val="00BD54EF"/>
    <w:rsid w:val="00BD5934"/>
    <w:rsid w:val="00BD68B1"/>
    <w:rsid w:val="00BE1CED"/>
    <w:rsid w:val="00BE3756"/>
    <w:rsid w:val="00BE3DA9"/>
    <w:rsid w:val="00BE5449"/>
    <w:rsid w:val="00BF1F18"/>
    <w:rsid w:val="00BF25A2"/>
    <w:rsid w:val="00BF3882"/>
    <w:rsid w:val="00BF4BFE"/>
    <w:rsid w:val="00BF4E64"/>
    <w:rsid w:val="00BF78B7"/>
    <w:rsid w:val="00C01A8D"/>
    <w:rsid w:val="00C02507"/>
    <w:rsid w:val="00C07009"/>
    <w:rsid w:val="00C118AF"/>
    <w:rsid w:val="00C125B4"/>
    <w:rsid w:val="00C14DEB"/>
    <w:rsid w:val="00C1584E"/>
    <w:rsid w:val="00C177B3"/>
    <w:rsid w:val="00C25300"/>
    <w:rsid w:val="00C274FD"/>
    <w:rsid w:val="00C27A5B"/>
    <w:rsid w:val="00C27C5A"/>
    <w:rsid w:val="00C27E00"/>
    <w:rsid w:val="00C309BB"/>
    <w:rsid w:val="00C31236"/>
    <w:rsid w:val="00C31EB5"/>
    <w:rsid w:val="00C31F4F"/>
    <w:rsid w:val="00C32BE5"/>
    <w:rsid w:val="00C35B20"/>
    <w:rsid w:val="00C36FA9"/>
    <w:rsid w:val="00C376B9"/>
    <w:rsid w:val="00C40A35"/>
    <w:rsid w:val="00C432AA"/>
    <w:rsid w:val="00C470B8"/>
    <w:rsid w:val="00C477C8"/>
    <w:rsid w:val="00C53B0E"/>
    <w:rsid w:val="00C5415F"/>
    <w:rsid w:val="00C57654"/>
    <w:rsid w:val="00C618DD"/>
    <w:rsid w:val="00C62C2C"/>
    <w:rsid w:val="00C62DC2"/>
    <w:rsid w:val="00C644DE"/>
    <w:rsid w:val="00C65020"/>
    <w:rsid w:val="00C66EB5"/>
    <w:rsid w:val="00C70003"/>
    <w:rsid w:val="00C74F30"/>
    <w:rsid w:val="00C75586"/>
    <w:rsid w:val="00C76C49"/>
    <w:rsid w:val="00C809CF"/>
    <w:rsid w:val="00C80D6E"/>
    <w:rsid w:val="00C81247"/>
    <w:rsid w:val="00C844A3"/>
    <w:rsid w:val="00C869E1"/>
    <w:rsid w:val="00C87190"/>
    <w:rsid w:val="00C9073E"/>
    <w:rsid w:val="00C921B8"/>
    <w:rsid w:val="00C92475"/>
    <w:rsid w:val="00C92874"/>
    <w:rsid w:val="00C9356B"/>
    <w:rsid w:val="00C93FF0"/>
    <w:rsid w:val="00C95585"/>
    <w:rsid w:val="00C95CEC"/>
    <w:rsid w:val="00C96403"/>
    <w:rsid w:val="00CA1A99"/>
    <w:rsid w:val="00CA23FB"/>
    <w:rsid w:val="00CA6021"/>
    <w:rsid w:val="00CA655B"/>
    <w:rsid w:val="00CA6675"/>
    <w:rsid w:val="00CA6A17"/>
    <w:rsid w:val="00CA6E29"/>
    <w:rsid w:val="00CA75A7"/>
    <w:rsid w:val="00CA7D9A"/>
    <w:rsid w:val="00CB0487"/>
    <w:rsid w:val="00CB0F04"/>
    <w:rsid w:val="00CB1950"/>
    <w:rsid w:val="00CB226E"/>
    <w:rsid w:val="00CB3970"/>
    <w:rsid w:val="00CB695A"/>
    <w:rsid w:val="00CB70FF"/>
    <w:rsid w:val="00CC0A4A"/>
    <w:rsid w:val="00CC2A6B"/>
    <w:rsid w:val="00CC4D88"/>
    <w:rsid w:val="00CC69AC"/>
    <w:rsid w:val="00CD00A5"/>
    <w:rsid w:val="00CD0214"/>
    <w:rsid w:val="00CD131C"/>
    <w:rsid w:val="00CD2619"/>
    <w:rsid w:val="00CD3727"/>
    <w:rsid w:val="00CD4435"/>
    <w:rsid w:val="00CD4505"/>
    <w:rsid w:val="00CD476E"/>
    <w:rsid w:val="00CD5FAD"/>
    <w:rsid w:val="00CD66CB"/>
    <w:rsid w:val="00CD7236"/>
    <w:rsid w:val="00CE36B6"/>
    <w:rsid w:val="00CE3D54"/>
    <w:rsid w:val="00CE4017"/>
    <w:rsid w:val="00CE7B69"/>
    <w:rsid w:val="00CF0006"/>
    <w:rsid w:val="00CF1480"/>
    <w:rsid w:val="00CF3764"/>
    <w:rsid w:val="00CF626A"/>
    <w:rsid w:val="00CF712F"/>
    <w:rsid w:val="00CF751C"/>
    <w:rsid w:val="00CF7B2D"/>
    <w:rsid w:val="00D0121D"/>
    <w:rsid w:val="00D0123B"/>
    <w:rsid w:val="00D017E4"/>
    <w:rsid w:val="00D01D7A"/>
    <w:rsid w:val="00D05A6D"/>
    <w:rsid w:val="00D05C33"/>
    <w:rsid w:val="00D05C83"/>
    <w:rsid w:val="00D06053"/>
    <w:rsid w:val="00D0616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31AD5"/>
    <w:rsid w:val="00D33D82"/>
    <w:rsid w:val="00D341B0"/>
    <w:rsid w:val="00D36D47"/>
    <w:rsid w:val="00D40ABE"/>
    <w:rsid w:val="00D4201B"/>
    <w:rsid w:val="00D43AD3"/>
    <w:rsid w:val="00D45BE2"/>
    <w:rsid w:val="00D51C4D"/>
    <w:rsid w:val="00D55689"/>
    <w:rsid w:val="00D55837"/>
    <w:rsid w:val="00D567B0"/>
    <w:rsid w:val="00D56814"/>
    <w:rsid w:val="00D57328"/>
    <w:rsid w:val="00D57839"/>
    <w:rsid w:val="00D60D9E"/>
    <w:rsid w:val="00D65EDE"/>
    <w:rsid w:val="00D6614C"/>
    <w:rsid w:val="00D7077F"/>
    <w:rsid w:val="00D70C66"/>
    <w:rsid w:val="00D749C5"/>
    <w:rsid w:val="00D758C0"/>
    <w:rsid w:val="00D75B72"/>
    <w:rsid w:val="00D77BB6"/>
    <w:rsid w:val="00D80778"/>
    <w:rsid w:val="00D809D3"/>
    <w:rsid w:val="00D81868"/>
    <w:rsid w:val="00D81D15"/>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B0101"/>
    <w:rsid w:val="00DB078E"/>
    <w:rsid w:val="00DB1655"/>
    <w:rsid w:val="00DB2A62"/>
    <w:rsid w:val="00DB2D0F"/>
    <w:rsid w:val="00DB2F08"/>
    <w:rsid w:val="00DB2F11"/>
    <w:rsid w:val="00DB4E56"/>
    <w:rsid w:val="00DC462F"/>
    <w:rsid w:val="00DC6951"/>
    <w:rsid w:val="00DC6FE9"/>
    <w:rsid w:val="00DD21F1"/>
    <w:rsid w:val="00DD43E5"/>
    <w:rsid w:val="00DD46FB"/>
    <w:rsid w:val="00DD7732"/>
    <w:rsid w:val="00DD7FC3"/>
    <w:rsid w:val="00DE1386"/>
    <w:rsid w:val="00DE2BF0"/>
    <w:rsid w:val="00DE2D17"/>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F08"/>
    <w:rsid w:val="00E164A6"/>
    <w:rsid w:val="00E21BDF"/>
    <w:rsid w:val="00E2343A"/>
    <w:rsid w:val="00E2412C"/>
    <w:rsid w:val="00E24698"/>
    <w:rsid w:val="00E2647E"/>
    <w:rsid w:val="00E26D7C"/>
    <w:rsid w:val="00E31084"/>
    <w:rsid w:val="00E31E8E"/>
    <w:rsid w:val="00E37BFC"/>
    <w:rsid w:val="00E43189"/>
    <w:rsid w:val="00E43C47"/>
    <w:rsid w:val="00E43F8F"/>
    <w:rsid w:val="00E442CB"/>
    <w:rsid w:val="00E54653"/>
    <w:rsid w:val="00E5575E"/>
    <w:rsid w:val="00E57834"/>
    <w:rsid w:val="00E623AD"/>
    <w:rsid w:val="00E630C1"/>
    <w:rsid w:val="00E67DC1"/>
    <w:rsid w:val="00E703E8"/>
    <w:rsid w:val="00E707B1"/>
    <w:rsid w:val="00E7147D"/>
    <w:rsid w:val="00E71D65"/>
    <w:rsid w:val="00E72CCE"/>
    <w:rsid w:val="00E736C5"/>
    <w:rsid w:val="00E7439D"/>
    <w:rsid w:val="00E74674"/>
    <w:rsid w:val="00E74FD2"/>
    <w:rsid w:val="00E75C4B"/>
    <w:rsid w:val="00E761F7"/>
    <w:rsid w:val="00E8158D"/>
    <w:rsid w:val="00E82965"/>
    <w:rsid w:val="00E834DE"/>
    <w:rsid w:val="00E84C39"/>
    <w:rsid w:val="00E85674"/>
    <w:rsid w:val="00E8700A"/>
    <w:rsid w:val="00E87EBA"/>
    <w:rsid w:val="00E90529"/>
    <w:rsid w:val="00E90908"/>
    <w:rsid w:val="00E91AA8"/>
    <w:rsid w:val="00E91C37"/>
    <w:rsid w:val="00E930FA"/>
    <w:rsid w:val="00E93638"/>
    <w:rsid w:val="00E953AE"/>
    <w:rsid w:val="00E96450"/>
    <w:rsid w:val="00EA2943"/>
    <w:rsid w:val="00EA6840"/>
    <w:rsid w:val="00EB17B8"/>
    <w:rsid w:val="00EB347A"/>
    <w:rsid w:val="00EB39D4"/>
    <w:rsid w:val="00EB3D40"/>
    <w:rsid w:val="00EB4817"/>
    <w:rsid w:val="00EB48AF"/>
    <w:rsid w:val="00EB54ED"/>
    <w:rsid w:val="00EB570D"/>
    <w:rsid w:val="00EB7258"/>
    <w:rsid w:val="00EC181C"/>
    <w:rsid w:val="00EC5D5F"/>
    <w:rsid w:val="00EC66AE"/>
    <w:rsid w:val="00ED1240"/>
    <w:rsid w:val="00ED1EA2"/>
    <w:rsid w:val="00ED294F"/>
    <w:rsid w:val="00ED2F43"/>
    <w:rsid w:val="00ED3135"/>
    <w:rsid w:val="00ED6C60"/>
    <w:rsid w:val="00ED6FCC"/>
    <w:rsid w:val="00EE2C0D"/>
    <w:rsid w:val="00EE2F9E"/>
    <w:rsid w:val="00EE3AAB"/>
    <w:rsid w:val="00EE3E1A"/>
    <w:rsid w:val="00EE3E42"/>
    <w:rsid w:val="00EE47A4"/>
    <w:rsid w:val="00EE50E7"/>
    <w:rsid w:val="00EE6FCA"/>
    <w:rsid w:val="00EE7A20"/>
    <w:rsid w:val="00EF08B1"/>
    <w:rsid w:val="00EF2B9F"/>
    <w:rsid w:val="00EF389A"/>
    <w:rsid w:val="00EF3976"/>
    <w:rsid w:val="00EF5E5C"/>
    <w:rsid w:val="00EF7710"/>
    <w:rsid w:val="00F00441"/>
    <w:rsid w:val="00F0253B"/>
    <w:rsid w:val="00F02880"/>
    <w:rsid w:val="00F03C2F"/>
    <w:rsid w:val="00F07221"/>
    <w:rsid w:val="00F132A2"/>
    <w:rsid w:val="00F146A3"/>
    <w:rsid w:val="00F14A57"/>
    <w:rsid w:val="00F16135"/>
    <w:rsid w:val="00F164C6"/>
    <w:rsid w:val="00F17D97"/>
    <w:rsid w:val="00F225FF"/>
    <w:rsid w:val="00F22B65"/>
    <w:rsid w:val="00F25042"/>
    <w:rsid w:val="00F26CE4"/>
    <w:rsid w:val="00F2773F"/>
    <w:rsid w:val="00F3025C"/>
    <w:rsid w:val="00F3106F"/>
    <w:rsid w:val="00F3197A"/>
    <w:rsid w:val="00F325E8"/>
    <w:rsid w:val="00F34C43"/>
    <w:rsid w:val="00F40C75"/>
    <w:rsid w:val="00F41B83"/>
    <w:rsid w:val="00F446E1"/>
    <w:rsid w:val="00F44E6A"/>
    <w:rsid w:val="00F45DF0"/>
    <w:rsid w:val="00F5251D"/>
    <w:rsid w:val="00F52DF5"/>
    <w:rsid w:val="00F52E14"/>
    <w:rsid w:val="00F538C1"/>
    <w:rsid w:val="00F564A8"/>
    <w:rsid w:val="00F5671C"/>
    <w:rsid w:val="00F57108"/>
    <w:rsid w:val="00F600EF"/>
    <w:rsid w:val="00F6087B"/>
    <w:rsid w:val="00F61215"/>
    <w:rsid w:val="00F633B4"/>
    <w:rsid w:val="00F6551B"/>
    <w:rsid w:val="00F671AB"/>
    <w:rsid w:val="00F67880"/>
    <w:rsid w:val="00F7010E"/>
    <w:rsid w:val="00F71F1D"/>
    <w:rsid w:val="00F71FAF"/>
    <w:rsid w:val="00F735CB"/>
    <w:rsid w:val="00F73BB3"/>
    <w:rsid w:val="00F741C2"/>
    <w:rsid w:val="00F74B33"/>
    <w:rsid w:val="00F75E99"/>
    <w:rsid w:val="00F76942"/>
    <w:rsid w:val="00F76996"/>
    <w:rsid w:val="00F76DC2"/>
    <w:rsid w:val="00F771FF"/>
    <w:rsid w:val="00F8290D"/>
    <w:rsid w:val="00F84994"/>
    <w:rsid w:val="00F863E8"/>
    <w:rsid w:val="00F86816"/>
    <w:rsid w:val="00F86F82"/>
    <w:rsid w:val="00F90705"/>
    <w:rsid w:val="00F93FF8"/>
    <w:rsid w:val="00F9759C"/>
    <w:rsid w:val="00FA04B3"/>
    <w:rsid w:val="00FA0510"/>
    <w:rsid w:val="00FA0837"/>
    <w:rsid w:val="00FA3CDC"/>
    <w:rsid w:val="00FA56F1"/>
    <w:rsid w:val="00FA6999"/>
    <w:rsid w:val="00FA789A"/>
    <w:rsid w:val="00FB03B0"/>
    <w:rsid w:val="00FB19B6"/>
    <w:rsid w:val="00FB1D6B"/>
    <w:rsid w:val="00FB30EA"/>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FE"/>
    <w:rsid w:val="00FD4A2B"/>
    <w:rsid w:val="00FD737B"/>
    <w:rsid w:val="00FE1C7F"/>
    <w:rsid w:val="00FE2DFE"/>
    <w:rsid w:val="00FE3DD8"/>
    <w:rsid w:val="00FE5A4D"/>
    <w:rsid w:val="00FE5AF5"/>
    <w:rsid w:val="00FE5F35"/>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13"/>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13"/>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13"/>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13"/>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geoportal.gov.pl/ewidencja-zbiorow-i-uslug"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dytor.geoportal.gov.p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10" Type="http://schemas.openxmlformats.org/officeDocument/2006/relationships/hyperlink" Target="http://inspire-geoportal.ec.europa.eu/editor"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opengis.net/def/crs/EPSG/0/2180" TargetMode="Externa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jpeg"/><Relationship Id="rId1" Type="http://schemas.openxmlformats.org/officeDocument/2006/relationships/image" Target="media/image39.png"/><Relationship Id="rId6" Type="http://schemas.openxmlformats.org/officeDocument/2006/relationships/image" Target="media/image44.jpeg"/><Relationship Id="rId5" Type="http://schemas.openxmlformats.org/officeDocument/2006/relationships/image" Target="media/image43.jpeg"/><Relationship Id="rId4" Type="http://schemas.openxmlformats.org/officeDocument/2006/relationships/image" Target="media/image42.png"/></Relationships>
</file>

<file path=word/_rels/header2.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jpeg"/><Relationship Id="rId1" Type="http://schemas.openxmlformats.org/officeDocument/2006/relationships/image" Target="media/image39.png"/><Relationship Id="rId6" Type="http://schemas.openxmlformats.org/officeDocument/2006/relationships/image" Target="media/image44.jpeg"/><Relationship Id="rId5" Type="http://schemas.openxmlformats.org/officeDocument/2006/relationships/image" Target="media/image43.jpeg"/><Relationship Id="rId4" Type="http://schemas.openxmlformats.org/officeDocument/2006/relationships/image" Target="media/image4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272537-7A65-4DC6-84FC-98756A19C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9006</TotalTime>
  <Pages>45</Pages>
  <Words>8871</Words>
  <Characters>53230</Characters>
  <Application>Microsoft Office Word</Application>
  <DocSecurity>0</DocSecurity>
  <Lines>443</Lines>
  <Paragraphs>123</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56</cp:revision>
  <cp:lastPrinted>2013-12-12T12:50:00Z</cp:lastPrinted>
  <dcterms:created xsi:type="dcterms:W3CDTF">2015-09-15T14:38:00Z</dcterms:created>
  <dcterms:modified xsi:type="dcterms:W3CDTF">2015-10-28T07:35:00Z</dcterms:modified>
</cp:coreProperties>
</file>